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BA2BA3D" w14:textId="10329D0B" w:rsidR="00DC72A1" w:rsidRPr="009D2552" w:rsidRDefault="009A0784" w:rsidP="00D84269">
      <w:pPr>
        <w:pStyle w:val="sche21"/>
        <w:widowControl/>
        <w:spacing w:before="0" w:line="360" w:lineRule="auto"/>
        <w:jc w:val="left"/>
        <w:rPr>
          <w:rFonts w:ascii="Garamond" w:hAnsi="Garamond" w:cstheme="majorHAnsi"/>
          <w:b/>
          <w:color w:val="317A9B"/>
          <w:sz w:val="28"/>
          <w:szCs w:val="28"/>
        </w:rPr>
      </w:pPr>
      <w:r w:rsidRPr="009D2552">
        <w:rPr>
          <w:rFonts w:ascii="Garamond" w:hAnsi="Garamond" w:cstheme="majorHAnsi"/>
          <w:b/>
          <w:color w:val="317A9B"/>
          <w:sz w:val="28"/>
          <w:szCs w:val="28"/>
        </w:rPr>
        <w:t>Modulo 9</w:t>
      </w:r>
      <w:r w:rsidR="001D500A" w:rsidRPr="009D2552">
        <w:rPr>
          <w:rFonts w:ascii="Garamond" w:hAnsi="Garamond" w:cstheme="majorHAnsi"/>
          <w:b/>
          <w:color w:val="317A9B"/>
          <w:sz w:val="28"/>
          <w:szCs w:val="28"/>
        </w:rPr>
        <w:t xml:space="preserve">/SC </w:t>
      </w:r>
      <w:r w:rsidR="00C363DB" w:rsidRPr="009D2552">
        <w:rPr>
          <w:rFonts w:ascii="Garamond" w:hAnsi="Garamond" w:cstheme="majorHAnsi"/>
          <w:b/>
          <w:color w:val="317A9B"/>
          <w:sz w:val="28"/>
          <w:szCs w:val="28"/>
        </w:rPr>
        <w:t>Modello Offerta</w:t>
      </w:r>
    </w:p>
    <w:p w14:paraId="2B5A66F9" w14:textId="77777777" w:rsidR="009A0784" w:rsidRPr="009D2552" w:rsidRDefault="009A0784" w:rsidP="009F645B">
      <w:pPr>
        <w:spacing w:line="360" w:lineRule="auto"/>
        <w:jc w:val="right"/>
        <w:rPr>
          <w:rFonts w:ascii="Garamond" w:eastAsia="Times New Roman" w:hAnsi="Garamond" w:cstheme="minorHAnsi"/>
          <w:b/>
          <w:iCs/>
          <w:lang w:eastAsia="it-IT"/>
        </w:rPr>
      </w:pPr>
    </w:p>
    <w:p w14:paraId="5AD36247" w14:textId="77777777" w:rsidR="009D2552" w:rsidRPr="009D2552" w:rsidRDefault="009D2552" w:rsidP="009F645B">
      <w:pPr>
        <w:tabs>
          <w:tab w:val="left" w:pos="5400"/>
        </w:tabs>
        <w:spacing w:line="360" w:lineRule="auto"/>
        <w:jc w:val="right"/>
        <w:rPr>
          <w:rFonts w:ascii="Garamond" w:hAnsi="Garamond" w:cs="Verdana"/>
          <w:bCs/>
        </w:rPr>
      </w:pPr>
      <w:r w:rsidRPr="009D2552">
        <w:rPr>
          <w:rFonts w:ascii="Garamond" w:hAnsi="Garamond" w:cs="Verdana"/>
          <w:bCs/>
        </w:rPr>
        <w:t>Spett.le</w:t>
      </w:r>
    </w:p>
    <w:p w14:paraId="7A6E2CAF" w14:textId="1A45E7D7" w:rsidR="009D2552" w:rsidRPr="009D2552" w:rsidRDefault="009D2552" w:rsidP="009F645B">
      <w:pPr>
        <w:tabs>
          <w:tab w:val="left" w:pos="5400"/>
        </w:tabs>
        <w:spacing w:line="360" w:lineRule="auto"/>
        <w:jc w:val="right"/>
        <w:rPr>
          <w:rFonts w:ascii="Garamond" w:hAnsi="Garamond" w:cs="Verdana"/>
          <w:b/>
        </w:rPr>
      </w:pPr>
      <w:r w:rsidRPr="009D2552">
        <w:rPr>
          <w:rFonts w:ascii="Garamond" w:hAnsi="Garamond" w:cs="Verdana"/>
          <w:b/>
        </w:rPr>
        <w:tab/>
      </w:r>
      <w:r w:rsidR="003D45C1">
        <w:rPr>
          <w:rFonts w:ascii="Garamond" w:hAnsi="Garamond" w:cs="Verdana"/>
          <w:b/>
        </w:rPr>
        <w:t>Unione dei Comuni del Terralbese</w:t>
      </w:r>
    </w:p>
    <w:p w14:paraId="6FB52F2E" w14:textId="77777777" w:rsidR="009D2552" w:rsidRPr="009D2552" w:rsidRDefault="009D2552" w:rsidP="009F645B">
      <w:pPr>
        <w:tabs>
          <w:tab w:val="left" w:pos="5400"/>
        </w:tabs>
        <w:spacing w:line="360" w:lineRule="auto"/>
        <w:jc w:val="right"/>
        <w:rPr>
          <w:rFonts w:ascii="Garamond" w:hAnsi="Garamond" w:cs="Verdana"/>
          <w:bCs/>
        </w:rPr>
      </w:pPr>
      <w:r w:rsidRPr="009D2552">
        <w:rPr>
          <w:rFonts w:ascii="Garamond" w:hAnsi="Garamond" w:cs="Verdana"/>
          <w:bCs/>
        </w:rPr>
        <w:tab/>
        <w:t>Piazza libertà, 1</w:t>
      </w:r>
    </w:p>
    <w:p w14:paraId="14DFF06C" w14:textId="77777777" w:rsidR="009D2552" w:rsidRPr="009D2552" w:rsidRDefault="009D2552" w:rsidP="009F645B">
      <w:pPr>
        <w:tabs>
          <w:tab w:val="left" w:pos="5400"/>
        </w:tabs>
        <w:spacing w:line="360" w:lineRule="auto"/>
        <w:jc w:val="right"/>
        <w:rPr>
          <w:rFonts w:ascii="Garamond" w:hAnsi="Garamond" w:cs="Verdana"/>
          <w:bCs/>
        </w:rPr>
      </w:pPr>
      <w:r w:rsidRPr="009D2552">
        <w:rPr>
          <w:rFonts w:ascii="Garamond" w:hAnsi="Garamond" w:cs="Verdana"/>
          <w:bCs/>
        </w:rPr>
        <w:tab/>
        <w:t>09097 San Nicolò d’Arcidano (OR)</w:t>
      </w:r>
    </w:p>
    <w:p w14:paraId="6E172AAF" w14:textId="77777777" w:rsidR="009D2552" w:rsidRPr="009D2552" w:rsidRDefault="009D2552" w:rsidP="009F645B">
      <w:pPr>
        <w:pStyle w:val="Corpodeltesto3"/>
        <w:spacing w:line="360" w:lineRule="auto"/>
        <w:rPr>
          <w:rFonts w:ascii="Garamond" w:hAnsi="Garamond" w:cs="Verdana"/>
          <w:b/>
          <w:bCs/>
          <w:iCs/>
          <w:sz w:val="22"/>
          <w:szCs w:val="22"/>
        </w:rPr>
      </w:pPr>
    </w:p>
    <w:p w14:paraId="0F5CF551" w14:textId="3F7E0D5B" w:rsidR="0046157E" w:rsidRPr="00081AB9" w:rsidRDefault="0046157E" w:rsidP="0046157E">
      <w:pPr>
        <w:pStyle w:val="Corpodeltesto3"/>
        <w:spacing w:line="360" w:lineRule="auto"/>
        <w:rPr>
          <w:rFonts w:ascii="Garamond" w:hAnsi="Garamond" w:cs="Verdana"/>
          <w:b/>
          <w:bCs/>
          <w:iCs/>
          <w:sz w:val="22"/>
          <w:szCs w:val="22"/>
        </w:rPr>
      </w:pPr>
      <w:r w:rsidRPr="00081AB9">
        <w:rPr>
          <w:rFonts w:ascii="Garamond" w:hAnsi="Garamond" w:cs="Verdana"/>
          <w:b/>
          <w:iCs/>
          <w:sz w:val="22"/>
          <w:szCs w:val="22"/>
        </w:rPr>
        <w:t xml:space="preserve">OGGETTO: </w:t>
      </w:r>
      <w:r w:rsidRPr="00081AB9">
        <w:rPr>
          <w:rFonts w:ascii="Garamond" w:hAnsi="Garamond" w:cs="Verdana"/>
          <w:b/>
          <w:bCs/>
          <w:iCs/>
          <w:sz w:val="22"/>
          <w:szCs w:val="22"/>
        </w:rPr>
        <w:t xml:space="preserve">PROCEDURA APERTA AI SENSI DEL D.LGS. 50/2016 E S.M.I. PER L’AFFIDAMENTO DEL SERVIZIO DI RACCOLTA RIFIUTI, RACCOLTA DIFFERENZIATA, TRASPORTO DEI RIFIUTI, IGIENE URBANA E SERVIZI COMPLEMENTARI </w:t>
      </w:r>
      <w:r w:rsidR="00D84269">
        <w:rPr>
          <w:rFonts w:ascii="Garamond" w:hAnsi="Garamond" w:cs="Verdana"/>
          <w:b/>
          <w:bCs/>
          <w:iCs/>
          <w:sz w:val="22"/>
          <w:szCs w:val="22"/>
        </w:rPr>
        <w:t>D</w:t>
      </w:r>
      <w:r w:rsidRPr="00081AB9">
        <w:rPr>
          <w:rFonts w:ascii="Garamond" w:hAnsi="Garamond" w:cs="Verdana"/>
          <w:b/>
          <w:bCs/>
          <w:iCs/>
          <w:sz w:val="22"/>
          <w:szCs w:val="22"/>
        </w:rPr>
        <w:t>E</w:t>
      </w:r>
      <w:r>
        <w:rPr>
          <w:rFonts w:ascii="Garamond" w:hAnsi="Garamond" w:cs="Verdana"/>
          <w:b/>
          <w:iCs/>
          <w:sz w:val="22"/>
          <w:szCs w:val="22"/>
        </w:rPr>
        <w:t>LL’</w:t>
      </w:r>
      <w:r w:rsidR="003D45C1">
        <w:rPr>
          <w:rFonts w:ascii="Garamond" w:hAnsi="Garamond" w:cs="Verdana"/>
          <w:b/>
          <w:iCs/>
          <w:sz w:val="22"/>
          <w:szCs w:val="22"/>
        </w:rPr>
        <w:t>UNIONE DEI COMUNI DEL TERRALBESE</w:t>
      </w:r>
    </w:p>
    <w:p w14:paraId="2A90F8F0" w14:textId="70B61685" w:rsidR="009D2552" w:rsidRPr="009D2552" w:rsidRDefault="0046157E" w:rsidP="00462429">
      <w:pPr>
        <w:pStyle w:val="Corpodeltesto3"/>
        <w:spacing w:line="320" w:lineRule="exact"/>
        <w:rPr>
          <w:rFonts w:ascii="Garamond" w:hAnsi="Garamond" w:cs="Verdana"/>
          <w:b/>
          <w:iCs/>
          <w:sz w:val="22"/>
          <w:szCs w:val="22"/>
        </w:rPr>
      </w:pPr>
      <w:r w:rsidRPr="00DB5DCE">
        <w:rPr>
          <w:rFonts w:ascii="Garamond" w:hAnsi="Garamond" w:cs="Verdana"/>
          <w:b/>
          <w:iCs/>
          <w:sz w:val="22"/>
          <w:szCs w:val="22"/>
        </w:rPr>
        <w:t xml:space="preserve">CIG </w:t>
      </w:r>
      <w:r w:rsidR="00462429" w:rsidRPr="00462429">
        <w:rPr>
          <w:rFonts w:ascii="Garamond" w:hAnsi="Garamond"/>
          <w:b/>
          <w:sz w:val="28"/>
          <w:szCs w:val="28"/>
        </w:rPr>
        <w:t>9837193478</w:t>
      </w:r>
    </w:p>
    <w:p w14:paraId="268171FE" w14:textId="77777777" w:rsidR="0085783C" w:rsidRPr="009D2552" w:rsidRDefault="0085783C" w:rsidP="009F645B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center"/>
        <w:rPr>
          <w:rFonts w:ascii="Garamond" w:hAnsi="Garamond" w:cstheme="minorHAnsi"/>
          <w:b/>
        </w:rPr>
      </w:pPr>
      <w:r w:rsidRPr="009D2552">
        <w:rPr>
          <w:rFonts w:ascii="Garamond" w:hAnsi="Garamond" w:cstheme="minorHAnsi"/>
          <w:b/>
        </w:rPr>
        <w:t>MODULO OFFERTA</w:t>
      </w:r>
    </w:p>
    <w:p w14:paraId="4EFEF0BE" w14:textId="77777777" w:rsidR="0085783C" w:rsidRPr="009D2552" w:rsidRDefault="0085783C" w:rsidP="009F645B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center"/>
        <w:rPr>
          <w:rFonts w:ascii="Garamond" w:hAnsi="Garamond" w:cstheme="minorHAnsi"/>
          <w:b/>
        </w:rPr>
      </w:pPr>
      <w:r w:rsidRPr="009D2552">
        <w:rPr>
          <w:rFonts w:ascii="Garamond" w:eastAsia="Cambria" w:hAnsi="Garamond" w:cstheme="minorHAnsi"/>
          <w:sz w:val="16"/>
          <w:szCs w:val="16"/>
        </w:rPr>
        <w:t>(</w:t>
      </w:r>
      <w:r w:rsidRPr="009D2552">
        <w:rPr>
          <w:rFonts w:ascii="Garamond" w:eastAsia="Cambria" w:hAnsi="Garamond" w:cstheme="minorHAnsi"/>
          <w:spacing w:val="-1"/>
          <w:sz w:val="16"/>
          <w:szCs w:val="16"/>
        </w:rPr>
        <w:t>M</w:t>
      </w:r>
      <w:r w:rsidRPr="009D2552">
        <w:rPr>
          <w:rFonts w:ascii="Garamond" w:eastAsia="Cambria" w:hAnsi="Garamond" w:cstheme="minorHAnsi"/>
          <w:spacing w:val="1"/>
          <w:sz w:val="16"/>
          <w:szCs w:val="16"/>
        </w:rPr>
        <w:t>o</w:t>
      </w:r>
      <w:r w:rsidRPr="009D2552">
        <w:rPr>
          <w:rFonts w:ascii="Garamond" w:eastAsia="Cambria" w:hAnsi="Garamond" w:cstheme="minorHAnsi"/>
          <w:sz w:val="16"/>
          <w:szCs w:val="16"/>
        </w:rPr>
        <w:t>d</w:t>
      </w:r>
      <w:r w:rsidRPr="009D2552">
        <w:rPr>
          <w:rFonts w:ascii="Garamond" w:eastAsia="Cambria" w:hAnsi="Garamond" w:cstheme="minorHAnsi"/>
          <w:spacing w:val="-2"/>
          <w:sz w:val="16"/>
          <w:szCs w:val="16"/>
        </w:rPr>
        <w:t>u</w:t>
      </w:r>
      <w:r w:rsidRPr="009D2552">
        <w:rPr>
          <w:rFonts w:ascii="Garamond" w:eastAsia="Cambria" w:hAnsi="Garamond" w:cstheme="minorHAnsi"/>
          <w:sz w:val="16"/>
          <w:szCs w:val="16"/>
        </w:rPr>
        <w:t>lo</w:t>
      </w:r>
      <w:r w:rsidRPr="009D2552">
        <w:rPr>
          <w:rFonts w:ascii="Garamond" w:eastAsia="Cambria" w:hAnsi="Garamond" w:cstheme="minorHAnsi"/>
          <w:spacing w:val="2"/>
          <w:sz w:val="16"/>
          <w:szCs w:val="16"/>
        </w:rPr>
        <w:t xml:space="preserve"> </w:t>
      </w:r>
      <w:r w:rsidRPr="009D2552">
        <w:rPr>
          <w:rFonts w:ascii="Garamond" w:eastAsia="Cambria" w:hAnsi="Garamond" w:cstheme="minorHAnsi"/>
          <w:spacing w:val="-2"/>
          <w:sz w:val="16"/>
          <w:szCs w:val="16"/>
        </w:rPr>
        <w:t>u</w:t>
      </w:r>
      <w:r w:rsidRPr="009D2552">
        <w:rPr>
          <w:rFonts w:ascii="Garamond" w:eastAsia="Cambria" w:hAnsi="Garamond" w:cstheme="minorHAnsi"/>
          <w:spacing w:val="1"/>
          <w:sz w:val="16"/>
          <w:szCs w:val="16"/>
        </w:rPr>
        <w:t>ti</w:t>
      </w:r>
      <w:r w:rsidRPr="009D2552">
        <w:rPr>
          <w:rFonts w:ascii="Garamond" w:eastAsia="Cambria" w:hAnsi="Garamond" w:cstheme="minorHAnsi"/>
          <w:sz w:val="16"/>
          <w:szCs w:val="16"/>
        </w:rPr>
        <w:t>l</w:t>
      </w:r>
      <w:r w:rsidRPr="009D2552">
        <w:rPr>
          <w:rFonts w:ascii="Garamond" w:eastAsia="Cambria" w:hAnsi="Garamond" w:cstheme="minorHAnsi"/>
          <w:spacing w:val="-1"/>
          <w:sz w:val="16"/>
          <w:szCs w:val="16"/>
        </w:rPr>
        <w:t>izz</w:t>
      </w:r>
      <w:r w:rsidRPr="009D2552">
        <w:rPr>
          <w:rFonts w:ascii="Garamond" w:eastAsia="Cambria" w:hAnsi="Garamond" w:cstheme="minorHAnsi"/>
          <w:spacing w:val="1"/>
          <w:sz w:val="16"/>
          <w:szCs w:val="16"/>
        </w:rPr>
        <w:t>abi</w:t>
      </w:r>
      <w:r w:rsidRPr="009D2552">
        <w:rPr>
          <w:rFonts w:ascii="Garamond" w:eastAsia="Cambria" w:hAnsi="Garamond" w:cstheme="minorHAnsi"/>
          <w:spacing w:val="-3"/>
          <w:sz w:val="16"/>
          <w:szCs w:val="16"/>
        </w:rPr>
        <w:t>l</w:t>
      </w:r>
      <w:r w:rsidRPr="009D2552">
        <w:rPr>
          <w:rFonts w:ascii="Garamond" w:eastAsia="Cambria" w:hAnsi="Garamond" w:cstheme="minorHAnsi"/>
          <w:sz w:val="16"/>
          <w:szCs w:val="16"/>
        </w:rPr>
        <w:t>e</w:t>
      </w:r>
      <w:r w:rsidRPr="009D2552">
        <w:rPr>
          <w:rFonts w:ascii="Garamond" w:eastAsia="Cambria" w:hAnsi="Garamond" w:cstheme="minorHAnsi"/>
          <w:spacing w:val="1"/>
          <w:sz w:val="16"/>
          <w:szCs w:val="16"/>
        </w:rPr>
        <w:t xml:space="preserve"> </w:t>
      </w:r>
      <w:r w:rsidRPr="009D2552">
        <w:rPr>
          <w:rFonts w:ascii="Garamond" w:eastAsia="Cambria" w:hAnsi="Garamond" w:cstheme="minorHAnsi"/>
          <w:spacing w:val="-3"/>
          <w:sz w:val="16"/>
          <w:szCs w:val="16"/>
        </w:rPr>
        <w:t>d</w:t>
      </w:r>
      <w:r w:rsidRPr="009D2552">
        <w:rPr>
          <w:rFonts w:ascii="Garamond" w:eastAsia="Cambria" w:hAnsi="Garamond" w:cstheme="minorHAnsi"/>
          <w:spacing w:val="1"/>
          <w:sz w:val="16"/>
          <w:szCs w:val="16"/>
        </w:rPr>
        <w:t>a</w:t>
      </w:r>
      <w:r w:rsidRPr="009D2552">
        <w:rPr>
          <w:rFonts w:ascii="Garamond" w:eastAsia="Cambria" w:hAnsi="Garamond" w:cstheme="minorHAnsi"/>
          <w:sz w:val="16"/>
          <w:szCs w:val="16"/>
        </w:rPr>
        <w:t>gli</w:t>
      </w:r>
      <w:r w:rsidRPr="009D2552">
        <w:rPr>
          <w:rFonts w:ascii="Garamond" w:eastAsia="Cambria" w:hAnsi="Garamond" w:cstheme="minorHAnsi"/>
          <w:spacing w:val="-1"/>
          <w:sz w:val="16"/>
          <w:szCs w:val="16"/>
        </w:rPr>
        <w:t xml:space="preserve"> </w:t>
      </w:r>
      <w:r w:rsidRPr="009D2552">
        <w:rPr>
          <w:rFonts w:ascii="Garamond" w:eastAsia="Cambria" w:hAnsi="Garamond" w:cstheme="minorHAnsi"/>
          <w:spacing w:val="1"/>
          <w:sz w:val="16"/>
          <w:szCs w:val="16"/>
        </w:rPr>
        <w:t>o</w:t>
      </w:r>
      <w:r w:rsidRPr="009D2552">
        <w:rPr>
          <w:rFonts w:ascii="Garamond" w:eastAsia="Cambria" w:hAnsi="Garamond" w:cstheme="minorHAnsi"/>
          <w:sz w:val="16"/>
          <w:szCs w:val="16"/>
        </w:rPr>
        <w:t>p</w:t>
      </w:r>
      <w:r w:rsidRPr="009D2552">
        <w:rPr>
          <w:rFonts w:ascii="Garamond" w:eastAsia="Cambria" w:hAnsi="Garamond" w:cstheme="minorHAnsi"/>
          <w:spacing w:val="-2"/>
          <w:sz w:val="16"/>
          <w:szCs w:val="16"/>
        </w:rPr>
        <w:t>e</w:t>
      </w:r>
      <w:r w:rsidRPr="009D2552">
        <w:rPr>
          <w:rFonts w:ascii="Garamond" w:eastAsia="Cambria" w:hAnsi="Garamond" w:cstheme="minorHAnsi"/>
          <w:spacing w:val="1"/>
          <w:sz w:val="16"/>
          <w:szCs w:val="16"/>
        </w:rPr>
        <w:t>r</w:t>
      </w:r>
      <w:r w:rsidRPr="009D2552">
        <w:rPr>
          <w:rFonts w:ascii="Garamond" w:eastAsia="Cambria" w:hAnsi="Garamond" w:cstheme="minorHAnsi"/>
          <w:spacing w:val="-2"/>
          <w:sz w:val="16"/>
          <w:szCs w:val="16"/>
        </w:rPr>
        <w:t>a</w:t>
      </w:r>
      <w:r w:rsidRPr="009D2552">
        <w:rPr>
          <w:rFonts w:ascii="Garamond" w:eastAsia="Cambria" w:hAnsi="Garamond" w:cstheme="minorHAnsi"/>
          <w:spacing w:val="1"/>
          <w:sz w:val="16"/>
          <w:szCs w:val="16"/>
        </w:rPr>
        <w:t>to</w:t>
      </w:r>
      <w:r w:rsidRPr="009D2552">
        <w:rPr>
          <w:rFonts w:ascii="Garamond" w:eastAsia="Cambria" w:hAnsi="Garamond" w:cstheme="minorHAnsi"/>
          <w:spacing w:val="-2"/>
          <w:sz w:val="16"/>
          <w:szCs w:val="16"/>
        </w:rPr>
        <w:t>r</w:t>
      </w:r>
      <w:r w:rsidRPr="009D2552">
        <w:rPr>
          <w:rFonts w:ascii="Garamond" w:eastAsia="Cambria" w:hAnsi="Garamond" w:cstheme="minorHAnsi"/>
          <w:sz w:val="16"/>
          <w:szCs w:val="16"/>
        </w:rPr>
        <w:t>i</w:t>
      </w:r>
      <w:r w:rsidRPr="009D2552">
        <w:rPr>
          <w:rFonts w:ascii="Garamond" w:eastAsia="Cambria" w:hAnsi="Garamond" w:cstheme="minorHAnsi"/>
          <w:spacing w:val="-1"/>
          <w:sz w:val="16"/>
          <w:szCs w:val="16"/>
        </w:rPr>
        <w:t xml:space="preserve"> </w:t>
      </w:r>
      <w:r w:rsidRPr="009D2552">
        <w:rPr>
          <w:rFonts w:ascii="Garamond" w:eastAsia="Cambria" w:hAnsi="Garamond" w:cstheme="minorHAnsi"/>
          <w:spacing w:val="1"/>
          <w:sz w:val="16"/>
          <w:szCs w:val="16"/>
        </w:rPr>
        <w:t>e</w:t>
      </w:r>
      <w:r w:rsidRPr="009D2552">
        <w:rPr>
          <w:rFonts w:ascii="Garamond" w:eastAsia="Cambria" w:hAnsi="Garamond" w:cstheme="minorHAnsi"/>
          <w:spacing w:val="-1"/>
          <w:sz w:val="16"/>
          <w:szCs w:val="16"/>
        </w:rPr>
        <w:t>c</w:t>
      </w:r>
      <w:r w:rsidRPr="009D2552">
        <w:rPr>
          <w:rFonts w:ascii="Garamond" w:eastAsia="Cambria" w:hAnsi="Garamond" w:cstheme="minorHAnsi"/>
          <w:spacing w:val="1"/>
          <w:sz w:val="16"/>
          <w:szCs w:val="16"/>
        </w:rPr>
        <w:t>o</w:t>
      </w:r>
      <w:r w:rsidRPr="009D2552">
        <w:rPr>
          <w:rFonts w:ascii="Garamond" w:eastAsia="Cambria" w:hAnsi="Garamond" w:cstheme="minorHAnsi"/>
          <w:spacing w:val="-3"/>
          <w:sz w:val="16"/>
          <w:szCs w:val="16"/>
        </w:rPr>
        <w:t>n</w:t>
      </w:r>
      <w:r w:rsidRPr="009D2552">
        <w:rPr>
          <w:rFonts w:ascii="Garamond" w:eastAsia="Cambria" w:hAnsi="Garamond" w:cstheme="minorHAnsi"/>
          <w:spacing w:val="1"/>
          <w:sz w:val="16"/>
          <w:szCs w:val="16"/>
        </w:rPr>
        <w:t>o</w:t>
      </w:r>
      <w:r w:rsidRPr="009D2552">
        <w:rPr>
          <w:rFonts w:ascii="Garamond" w:eastAsia="Cambria" w:hAnsi="Garamond" w:cstheme="minorHAnsi"/>
          <w:sz w:val="16"/>
          <w:szCs w:val="16"/>
        </w:rPr>
        <w:t>m</w:t>
      </w:r>
      <w:r w:rsidRPr="009D2552">
        <w:rPr>
          <w:rFonts w:ascii="Garamond" w:eastAsia="Cambria" w:hAnsi="Garamond" w:cstheme="minorHAnsi"/>
          <w:spacing w:val="-1"/>
          <w:sz w:val="16"/>
          <w:szCs w:val="16"/>
        </w:rPr>
        <w:t>i</w:t>
      </w:r>
      <w:r w:rsidRPr="009D2552">
        <w:rPr>
          <w:rFonts w:ascii="Garamond" w:eastAsia="Cambria" w:hAnsi="Garamond" w:cstheme="minorHAnsi"/>
          <w:spacing w:val="1"/>
          <w:sz w:val="16"/>
          <w:szCs w:val="16"/>
        </w:rPr>
        <w:t>c</w:t>
      </w:r>
      <w:r w:rsidRPr="009D2552">
        <w:rPr>
          <w:rFonts w:ascii="Garamond" w:eastAsia="Cambria" w:hAnsi="Garamond" w:cstheme="minorHAnsi"/>
          <w:sz w:val="16"/>
          <w:szCs w:val="16"/>
        </w:rPr>
        <w:t xml:space="preserve">i </w:t>
      </w:r>
      <w:r w:rsidRPr="009D2552">
        <w:rPr>
          <w:rFonts w:ascii="Garamond" w:eastAsia="Cambria" w:hAnsi="Garamond" w:cstheme="minorHAnsi"/>
          <w:spacing w:val="1"/>
          <w:sz w:val="16"/>
          <w:szCs w:val="16"/>
        </w:rPr>
        <w:t>c</w:t>
      </w:r>
      <w:r w:rsidRPr="009D2552">
        <w:rPr>
          <w:rFonts w:ascii="Garamond" w:eastAsia="Cambria" w:hAnsi="Garamond" w:cstheme="minorHAnsi"/>
          <w:spacing w:val="-1"/>
          <w:sz w:val="16"/>
          <w:szCs w:val="16"/>
        </w:rPr>
        <w:t>onc</w:t>
      </w:r>
      <w:r w:rsidRPr="009D2552">
        <w:rPr>
          <w:rFonts w:ascii="Garamond" w:eastAsia="Cambria" w:hAnsi="Garamond" w:cstheme="minorHAnsi"/>
          <w:spacing w:val="1"/>
          <w:sz w:val="16"/>
          <w:szCs w:val="16"/>
        </w:rPr>
        <w:t>or</w:t>
      </w:r>
      <w:r w:rsidRPr="009D2552">
        <w:rPr>
          <w:rFonts w:ascii="Garamond" w:eastAsia="Cambria" w:hAnsi="Garamond" w:cstheme="minorHAnsi"/>
          <w:spacing w:val="-2"/>
          <w:sz w:val="16"/>
          <w:szCs w:val="16"/>
        </w:rPr>
        <w:t>r</w:t>
      </w:r>
      <w:r w:rsidRPr="009D2552">
        <w:rPr>
          <w:rFonts w:ascii="Garamond" w:eastAsia="Cambria" w:hAnsi="Garamond" w:cstheme="minorHAnsi"/>
          <w:spacing w:val="1"/>
          <w:sz w:val="16"/>
          <w:szCs w:val="16"/>
        </w:rPr>
        <w:t>e</w:t>
      </w:r>
      <w:r w:rsidRPr="009D2552">
        <w:rPr>
          <w:rFonts w:ascii="Garamond" w:eastAsia="Cambria" w:hAnsi="Garamond" w:cstheme="minorHAnsi"/>
          <w:spacing w:val="-3"/>
          <w:sz w:val="16"/>
          <w:szCs w:val="16"/>
        </w:rPr>
        <w:t>n</w:t>
      </w:r>
      <w:r w:rsidRPr="009D2552">
        <w:rPr>
          <w:rFonts w:ascii="Garamond" w:eastAsia="Cambria" w:hAnsi="Garamond" w:cstheme="minorHAnsi"/>
          <w:spacing w:val="1"/>
          <w:sz w:val="16"/>
          <w:szCs w:val="16"/>
        </w:rPr>
        <w:t>t</w:t>
      </w:r>
      <w:r w:rsidRPr="009D2552">
        <w:rPr>
          <w:rFonts w:ascii="Garamond" w:eastAsia="Cambria" w:hAnsi="Garamond" w:cstheme="minorHAnsi"/>
          <w:sz w:val="16"/>
          <w:szCs w:val="16"/>
        </w:rPr>
        <w:t>i</w:t>
      </w:r>
      <w:r w:rsidRPr="009D2552">
        <w:rPr>
          <w:rFonts w:ascii="Garamond" w:eastAsia="Cambria" w:hAnsi="Garamond" w:cstheme="minorHAnsi"/>
          <w:spacing w:val="1"/>
          <w:sz w:val="16"/>
          <w:szCs w:val="16"/>
        </w:rPr>
        <w:t xml:space="preserve"> </w:t>
      </w:r>
      <w:r w:rsidRPr="009D2552">
        <w:rPr>
          <w:rFonts w:ascii="Garamond" w:eastAsia="Cambria" w:hAnsi="Garamond" w:cstheme="minorHAnsi"/>
          <w:spacing w:val="-2"/>
          <w:sz w:val="16"/>
          <w:szCs w:val="16"/>
        </w:rPr>
        <w:t>s</w:t>
      </w:r>
      <w:r w:rsidRPr="009D2552">
        <w:rPr>
          <w:rFonts w:ascii="Garamond" w:eastAsia="Cambria" w:hAnsi="Garamond" w:cstheme="minorHAnsi"/>
          <w:spacing w:val="1"/>
          <w:sz w:val="16"/>
          <w:szCs w:val="16"/>
        </w:rPr>
        <w:t>i</w:t>
      </w:r>
      <w:r w:rsidRPr="009D2552">
        <w:rPr>
          <w:rFonts w:ascii="Garamond" w:eastAsia="Cambria" w:hAnsi="Garamond" w:cstheme="minorHAnsi"/>
          <w:spacing w:val="-1"/>
          <w:sz w:val="16"/>
          <w:szCs w:val="16"/>
        </w:rPr>
        <w:t>n</w:t>
      </w:r>
      <w:r w:rsidRPr="009D2552">
        <w:rPr>
          <w:rFonts w:ascii="Garamond" w:eastAsia="Cambria" w:hAnsi="Garamond" w:cstheme="minorHAnsi"/>
          <w:sz w:val="16"/>
          <w:szCs w:val="16"/>
        </w:rPr>
        <w:t>g</w:t>
      </w:r>
      <w:r w:rsidRPr="009D2552">
        <w:rPr>
          <w:rFonts w:ascii="Garamond" w:eastAsia="Cambria" w:hAnsi="Garamond" w:cstheme="minorHAnsi"/>
          <w:spacing w:val="-1"/>
          <w:sz w:val="16"/>
          <w:szCs w:val="16"/>
        </w:rPr>
        <w:t>o</w:t>
      </w:r>
      <w:r w:rsidRPr="009D2552">
        <w:rPr>
          <w:rFonts w:ascii="Garamond" w:eastAsia="Cambria" w:hAnsi="Garamond" w:cstheme="minorHAnsi"/>
          <w:sz w:val="16"/>
          <w:szCs w:val="16"/>
        </w:rPr>
        <w:t>l</w:t>
      </w:r>
      <w:r w:rsidRPr="009D2552">
        <w:rPr>
          <w:rFonts w:ascii="Garamond" w:eastAsia="Cambria" w:hAnsi="Garamond" w:cstheme="minorHAnsi"/>
          <w:spacing w:val="-2"/>
          <w:sz w:val="16"/>
          <w:szCs w:val="16"/>
        </w:rPr>
        <w:t>a</w:t>
      </w:r>
      <w:r w:rsidRPr="009D2552">
        <w:rPr>
          <w:rFonts w:ascii="Garamond" w:eastAsia="Cambria" w:hAnsi="Garamond" w:cstheme="minorHAnsi"/>
          <w:spacing w:val="1"/>
          <w:sz w:val="16"/>
          <w:szCs w:val="16"/>
        </w:rPr>
        <w:t>r</w:t>
      </w:r>
      <w:r w:rsidRPr="009D2552">
        <w:rPr>
          <w:rFonts w:ascii="Garamond" w:eastAsia="Cambria" w:hAnsi="Garamond" w:cstheme="minorHAnsi"/>
          <w:sz w:val="16"/>
          <w:szCs w:val="16"/>
        </w:rPr>
        <w:t>m</w:t>
      </w:r>
      <w:r w:rsidRPr="009D2552">
        <w:rPr>
          <w:rFonts w:ascii="Garamond" w:eastAsia="Cambria" w:hAnsi="Garamond" w:cstheme="minorHAnsi"/>
          <w:spacing w:val="1"/>
          <w:sz w:val="16"/>
          <w:szCs w:val="16"/>
        </w:rPr>
        <w:t>e</w:t>
      </w:r>
      <w:r w:rsidRPr="009D2552">
        <w:rPr>
          <w:rFonts w:ascii="Garamond" w:eastAsia="Cambria" w:hAnsi="Garamond" w:cstheme="minorHAnsi"/>
          <w:spacing w:val="-3"/>
          <w:sz w:val="16"/>
          <w:szCs w:val="16"/>
        </w:rPr>
        <w:t>n</w:t>
      </w:r>
      <w:r w:rsidRPr="009D2552">
        <w:rPr>
          <w:rFonts w:ascii="Garamond" w:eastAsia="Cambria" w:hAnsi="Garamond" w:cstheme="minorHAnsi"/>
          <w:spacing w:val="1"/>
          <w:sz w:val="16"/>
          <w:szCs w:val="16"/>
        </w:rPr>
        <w:t>t</w:t>
      </w:r>
      <w:r w:rsidRPr="009D2552">
        <w:rPr>
          <w:rFonts w:ascii="Garamond" w:eastAsia="Cambria" w:hAnsi="Garamond" w:cstheme="minorHAnsi"/>
          <w:sz w:val="16"/>
          <w:szCs w:val="16"/>
        </w:rPr>
        <w:t>e</w:t>
      </w:r>
      <w:r w:rsidRPr="009D2552">
        <w:rPr>
          <w:rFonts w:ascii="Garamond" w:eastAsia="Cambria" w:hAnsi="Garamond" w:cstheme="minorHAnsi"/>
          <w:spacing w:val="-1"/>
          <w:sz w:val="16"/>
          <w:szCs w:val="16"/>
        </w:rPr>
        <w:t xml:space="preserve"> </w:t>
      </w:r>
      <w:r w:rsidRPr="009D2552">
        <w:rPr>
          <w:rFonts w:ascii="Garamond" w:eastAsia="Cambria" w:hAnsi="Garamond" w:cstheme="minorHAnsi"/>
          <w:sz w:val="16"/>
          <w:szCs w:val="16"/>
        </w:rPr>
        <w:t>e</w:t>
      </w:r>
      <w:r w:rsidRPr="009D2552">
        <w:rPr>
          <w:rFonts w:ascii="Garamond" w:eastAsia="Cambria" w:hAnsi="Garamond" w:cstheme="minorHAnsi"/>
          <w:spacing w:val="-1"/>
          <w:sz w:val="16"/>
          <w:szCs w:val="16"/>
        </w:rPr>
        <w:t xml:space="preserve"> </w:t>
      </w:r>
      <w:r w:rsidRPr="009D2552">
        <w:rPr>
          <w:rFonts w:ascii="Garamond" w:eastAsia="Cambria" w:hAnsi="Garamond" w:cstheme="minorHAnsi"/>
          <w:sz w:val="16"/>
          <w:szCs w:val="16"/>
        </w:rPr>
        <w:t>d</w:t>
      </w:r>
      <w:r w:rsidRPr="009D2552">
        <w:rPr>
          <w:rFonts w:ascii="Garamond" w:eastAsia="Cambria" w:hAnsi="Garamond" w:cstheme="minorHAnsi"/>
          <w:spacing w:val="1"/>
          <w:sz w:val="16"/>
          <w:szCs w:val="16"/>
        </w:rPr>
        <w:t>a</w:t>
      </w:r>
      <w:r w:rsidRPr="009D2552">
        <w:rPr>
          <w:rFonts w:ascii="Garamond" w:eastAsia="Cambria" w:hAnsi="Garamond" w:cstheme="minorHAnsi"/>
          <w:sz w:val="16"/>
          <w:szCs w:val="16"/>
        </w:rPr>
        <w:t>i</w:t>
      </w:r>
      <w:r w:rsidRPr="009D2552">
        <w:rPr>
          <w:rFonts w:ascii="Garamond" w:eastAsia="Cambria" w:hAnsi="Garamond" w:cstheme="minorHAnsi"/>
          <w:spacing w:val="-1"/>
          <w:sz w:val="16"/>
          <w:szCs w:val="16"/>
        </w:rPr>
        <w:t xml:space="preserve"> </w:t>
      </w:r>
      <w:r w:rsidRPr="009D2552">
        <w:rPr>
          <w:rFonts w:ascii="Garamond" w:eastAsia="Cambria" w:hAnsi="Garamond" w:cstheme="minorHAnsi"/>
          <w:spacing w:val="1"/>
          <w:sz w:val="16"/>
          <w:szCs w:val="16"/>
        </w:rPr>
        <w:t>c</w:t>
      </w:r>
      <w:r w:rsidRPr="009D2552">
        <w:rPr>
          <w:rFonts w:ascii="Garamond" w:eastAsia="Cambria" w:hAnsi="Garamond" w:cstheme="minorHAnsi"/>
          <w:spacing w:val="-1"/>
          <w:sz w:val="16"/>
          <w:szCs w:val="16"/>
        </w:rPr>
        <w:t>on</w:t>
      </w:r>
      <w:r w:rsidRPr="009D2552">
        <w:rPr>
          <w:rFonts w:ascii="Garamond" w:eastAsia="Cambria" w:hAnsi="Garamond" w:cstheme="minorHAnsi"/>
          <w:sz w:val="16"/>
          <w:szCs w:val="16"/>
        </w:rPr>
        <w:t>s</w:t>
      </w:r>
      <w:r w:rsidRPr="009D2552">
        <w:rPr>
          <w:rFonts w:ascii="Garamond" w:eastAsia="Cambria" w:hAnsi="Garamond" w:cstheme="minorHAnsi"/>
          <w:spacing w:val="1"/>
          <w:sz w:val="16"/>
          <w:szCs w:val="16"/>
        </w:rPr>
        <w:t>or</w:t>
      </w:r>
      <w:r w:rsidRPr="009D2552">
        <w:rPr>
          <w:rFonts w:ascii="Garamond" w:eastAsia="Cambria" w:hAnsi="Garamond" w:cstheme="minorHAnsi"/>
          <w:spacing w:val="-3"/>
          <w:sz w:val="16"/>
          <w:szCs w:val="16"/>
        </w:rPr>
        <w:t>z</w:t>
      </w:r>
      <w:r w:rsidRPr="009D2552">
        <w:rPr>
          <w:rFonts w:ascii="Garamond" w:eastAsia="Cambria" w:hAnsi="Garamond" w:cstheme="minorHAnsi"/>
          <w:spacing w:val="1"/>
          <w:sz w:val="16"/>
          <w:szCs w:val="16"/>
        </w:rPr>
        <w:t>i</w:t>
      </w:r>
      <w:r w:rsidRPr="009D2552">
        <w:rPr>
          <w:rFonts w:ascii="Garamond" w:eastAsia="Cambria" w:hAnsi="Garamond" w:cstheme="minorHAnsi"/>
          <w:sz w:val="16"/>
          <w:szCs w:val="16"/>
        </w:rPr>
        <w:t>)</w:t>
      </w:r>
    </w:p>
    <w:p w14:paraId="4924DEBA" w14:textId="77777777" w:rsidR="0085783C" w:rsidRPr="009D2552" w:rsidRDefault="0085783C" w:rsidP="009F645B">
      <w:pPr>
        <w:spacing w:line="360" w:lineRule="auto"/>
        <w:rPr>
          <w:rFonts w:ascii="Garamond" w:hAnsi="Garamond" w:cstheme="minorHAnsi"/>
          <w:b/>
        </w:rPr>
      </w:pPr>
    </w:p>
    <w:p w14:paraId="11223704" w14:textId="39AB8596" w:rsidR="009D2552" w:rsidRDefault="009D2552" w:rsidP="009F645B">
      <w:pPr>
        <w:tabs>
          <w:tab w:val="left" w:leader="underscore" w:pos="4279"/>
        </w:tabs>
        <w:spacing w:before="72" w:line="360" w:lineRule="auto"/>
        <w:ind w:right="-1"/>
        <w:rPr>
          <w:rFonts w:ascii="Garamond" w:hAnsi="Garamond" w:cs="Verdana"/>
        </w:rPr>
      </w:pPr>
      <w:r w:rsidRPr="00647F81">
        <w:rPr>
          <w:rFonts w:ascii="Garamond" w:hAnsi="Garamond" w:cs="Verdana"/>
        </w:rPr>
        <w:t>Il/la sottoscritto/a …………………………………… nato/a il ………………… a …………………………………… in qualità di ……………………………………. dell’impresa/dell’ente ………………………………………………… con sede in ………………………………………………… (C.F.……………………………………), (P.IVA……………………………………………)</w:t>
      </w:r>
      <w:r w:rsidRPr="00647F81">
        <w:rPr>
          <w:rFonts w:ascii="Garamond" w:hAnsi="Garamond" w:cstheme="minorHAnsi"/>
        </w:rPr>
        <w:t xml:space="preserve">, </w:t>
      </w:r>
      <w:r w:rsidRPr="00647F81">
        <w:rPr>
          <w:rFonts w:ascii="Garamond" w:hAnsi="Garamond" w:cs="Verdana"/>
        </w:rPr>
        <w:t>P.E.C.: …………………………………………………………………………….</w:t>
      </w:r>
    </w:p>
    <w:p w14:paraId="170C890C" w14:textId="68297734" w:rsidR="009D2552" w:rsidRPr="00211602" w:rsidRDefault="009D2552" w:rsidP="009F645B">
      <w:pPr>
        <w:pStyle w:val="Corpodeltesto2"/>
        <w:tabs>
          <w:tab w:val="left" w:pos="-1800"/>
          <w:tab w:val="left" w:pos="1080"/>
          <w:tab w:val="left" w:pos="1800"/>
          <w:tab w:val="left" w:pos="6300"/>
        </w:tabs>
        <w:spacing w:line="360" w:lineRule="auto"/>
        <w:rPr>
          <w:rFonts w:ascii="Garamond" w:hAnsi="Garamond" w:cs="Verdana"/>
          <w:b/>
        </w:rPr>
      </w:pPr>
      <w:r w:rsidRPr="00647F81">
        <w:rPr>
          <w:rFonts w:ascii="Garamond" w:hAnsi="Garamond" w:cs="Verdana"/>
        </w:rPr>
        <w:t xml:space="preserve">ai fini della partecipazione </w:t>
      </w:r>
      <w:r w:rsidRPr="00647F81">
        <w:rPr>
          <w:rFonts w:ascii="Garamond" w:hAnsi="Garamond" w:cstheme="minorHAnsi"/>
        </w:rPr>
        <w:t xml:space="preserve">alla procedura aperta per l’appalto dei servizi di cui all’oggetto da parte </w:t>
      </w:r>
      <w:r w:rsidRPr="00647F81">
        <w:rPr>
          <w:rFonts w:ascii="Garamond" w:hAnsi="Garamond" w:cs="Verdana"/>
        </w:rPr>
        <w:t>dell’impresa/ente rappresentata/o,</w:t>
      </w:r>
      <w:r w:rsidRPr="00647F81">
        <w:rPr>
          <w:rFonts w:ascii="Garamond" w:hAnsi="Garamond" w:cstheme="minorHAnsi"/>
          <w:b/>
        </w:rPr>
        <w:t xml:space="preserve"> </w:t>
      </w:r>
      <w:r w:rsidRPr="00647F81">
        <w:rPr>
          <w:rFonts w:ascii="Garamond" w:hAnsi="Garamond" w:cstheme="minorHAnsi"/>
        </w:rPr>
        <w:t>c</w:t>
      </w:r>
      <w:r w:rsidRPr="00647F81">
        <w:rPr>
          <w:rFonts w:ascii="Garamond" w:eastAsia="MS Mincho" w:hAnsi="Garamond" w:cstheme="minorHAnsi"/>
        </w:rPr>
        <w:t xml:space="preserve">onsapevole delle responsabilità e delle sanzioni penali previste dall’art. 76, del D.P.R. 28 dicembre 2000, n. 445 per false attestazioni e dichiarazioni mendaci, </w:t>
      </w:r>
    </w:p>
    <w:p w14:paraId="1C713012" w14:textId="77777777" w:rsidR="0085783C" w:rsidRPr="009D2552" w:rsidRDefault="0085783C" w:rsidP="009F645B">
      <w:pPr>
        <w:tabs>
          <w:tab w:val="left" w:leader="underscore" w:pos="4279"/>
        </w:tabs>
        <w:spacing w:before="72" w:line="360" w:lineRule="auto"/>
        <w:ind w:right="-1"/>
        <w:jc w:val="center"/>
        <w:rPr>
          <w:rFonts w:ascii="Garamond" w:hAnsi="Garamond" w:cstheme="minorHAnsi"/>
          <w:b/>
        </w:rPr>
      </w:pPr>
      <w:r w:rsidRPr="009D2552">
        <w:rPr>
          <w:rFonts w:ascii="Garamond" w:hAnsi="Garamond" w:cstheme="minorHAnsi"/>
          <w:b/>
        </w:rPr>
        <w:t>DICHIARA</w:t>
      </w:r>
    </w:p>
    <w:p w14:paraId="3D4DD916" w14:textId="68551EED" w:rsidR="0085783C" w:rsidRPr="00211602" w:rsidRDefault="00211602" w:rsidP="009F645B">
      <w:pPr>
        <w:pStyle w:val="Paragrafoelenco"/>
        <w:numPr>
          <w:ilvl w:val="0"/>
          <w:numId w:val="35"/>
        </w:numPr>
        <w:tabs>
          <w:tab w:val="left" w:pos="426"/>
        </w:tabs>
        <w:autoSpaceDE w:val="0"/>
        <w:autoSpaceDN w:val="0"/>
        <w:spacing w:before="72" w:line="360" w:lineRule="auto"/>
        <w:ind w:left="0" w:right="-1" w:firstLine="0"/>
        <w:rPr>
          <w:rFonts w:ascii="Garamond" w:hAnsi="Garamond" w:cstheme="minorHAnsi"/>
        </w:rPr>
      </w:pPr>
      <w:r w:rsidRPr="00211602">
        <w:rPr>
          <w:rFonts w:ascii="Garamond" w:hAnsi="Garamond" w:cstheme="minorHAnsi"/>
        </w:rPr>
        <w:t xml:space="preserve">di partecipare alla gara in oggetto </w:t>
      </w:r>
      <w:r w:rsidR="0075311D" w:rsidRPr="00BF0EDD">
        <w:rPr>
          <w:rFonts w:ascii="Garamond" w:eastAsia="Cambria" w:hAnsi="Garamond" w:cstheme="minorHAnsi"/>
        </w:rPr>
        <w:t>im</w:t>
      </w:r>
      <w:r w:rsidR="0075311D" w:rsidRPr="00BF0EDD">
        <w:rPr>
          <w:rFonts w:ascii="Garamond" w:eastAsia="Cambria" w:hAnsi="Garamond" w:cstheme="minorHAnsi"/>
          <w:spacing w:val="-1"/>
        </w:rPr>
        <w:t>p</w:t>
      </w:r>
      <w:r w:rsidR="0075311D" w:rsidRPr="00BF0EDD">
        <w:rPr>
          <w:rFonts w:ascii="Garamond" w:eastAsia="Cambria" w:hAnsi="Garamond" w:cstheme="minorHAnsi"/>
          <w:spacing w:val="3"/>
        </w:rPr>
        <w:t>e</w:t>
      </w:r>
      <w:r w:rsidR="0075311D" w:rsidRPr="00BF0EDD">
        <w:rPr>
          <w:rFonts w:ascii="Garamond" w:eastAsia="Cambria" w:hAnsi="Garamond" w:cstheme="minorHAnsi"/>
          <w:spacing w:val="-3"/>
        </w:rPr>
        <w:t>g</w:t>
      </w:r>
      <w:r w:rsidR="0075311D" w:rsidRPr="00BF0EDD">
        <w:rPr>
          <w:rFonts w:ascii="Garamond" w:eastAsia="Cambria" w:hAnsi="Garamond" w:cstheme="minorHAnsi"/>
          <w:spacing w:val="3"/>
        </w:rPr>
        <w:t>n</w:t>
      </w:r>
      <w:r w:rsidR="0075311D" w:rsidRPr="00BF0EDD">
        <w:rPr>
          <w:rFonts w:ascii="Garamond" w:eastAsia="Cambria" w:hAnsi="Garamond" w:cstheme="minorHAnsi"/>
          <w:spacing w:val="-2"/>
        </w:rPr>
        <w:t>a</w:t>
      </w:r>
      <w:r w:rsidR="0075311D" w:rsidRPr="00BF0EDD">
        <w:rPr>
          <w:rFonts w:ascii="Garamond" w:eastAsia="Cambria" w:hAnsi="Garamond" w:cstheme="minorHAnsi"/>
          <w:spacing w:val="3"/>
        </w:rPr>
        <w:t>n</w:t>
      </w:r>
      <w:r w:rsidR="0075311D" w:rsidRPr="00BF0EDD">
        <w:rPr>
          <w:rFonts w:ascii="Garamond" w:eastAsia="Cambria" w:hAnsi="Garamond" w:cstheme="minorHAnsi"/>
          <w:spacing w:val="-1"/>
        </w:rPr>
        <w:t>d</w:t>
      </w:r>
      <w:r w:rsidR="0075311D" w:rsidRPr="00BF0EDD">
        <w:rPr>
          <w:rFonts w:ascii="Garamond" w:eastAsia="Cambria" w:hAnsi="Garamond" w:cstheme="minorHAnsi"/>
          <w:spacing w:val="-2"/>
        </w:rPr>
        <w:t>o</w:t>
      </w:r>
      <w:r w:rsidR="0075311D" w:rsidRPr="00BF0EDD">
        <w:rPr>
          <w:rFonts w:ascii="Garamond" w:eastAsia="Cambria" w:hAnsi="Garamond" w:cstheme="minorHAnsi"/>
        </w:rPr>
        <w:t>si</w:t>
      </w:r>
      <w:r w:rsidR="0075311D" w:rsidRPr="00BF0EDD">
        <w:rPr>
          <w:rFonts w:ascii="Garamond" w:eastAsia="Cambria" w:hAnsi="Garamond" w:cstheme="minorHAnsi"/>
          <w:spacing w:val="-3"/>
        </w:rPr>
        <w:t xml:space="preserve"> </w:t>
      </w:r>
      <w:r w:rsidR="0075311D" w:rsidRPr="00BF0EDD">
        <w:rPr>
          <w:rFonts w:ascii="Garamond" w:eastAsia="Cambria" w:hAnsi="Garamond" w:cstheme="minorHAnsi"/>
        </w:rPr>
        <w:t>a ese</w:t>
      </w:r>
      <w:r w:rsidR="0075311D" w:rsidRPr="00BF0EDD">
        <w:rPr>
          <w:rFonts w:ascii="Garamond" w:eastAsia="Cambria" w:hAnsi="Garamond" w:cstheme="minorHAnsi"/>
          <w:spacing w:val="-1"/>
        </w:rPr>
        <w:t>g</w:t>
      </w:r>
      <w:r w:rsidR="0075311D" w:rsidRPr="00BF0EDD">
        <w:rPr>
          <w:rFonts w:ascii="Garamond" w:eastAsia="Cambria" w:hAnsi="Garamond" w:cstheme="minorHAnsi"/>
        </w:rPr>
        <w:t>ui</w:t>
      </w:r>
      <w:r w:rsidR="0075311D" w:rsidRPr="00BF0EDD">
        <w:rPr>
          <w:rFonts w:ascii="Garamond" w:eastAsia="Cambria" w:hAnsi="Garamond" w:cstheme="minorHAnsi"/>
          <w:spacing w:val="-1"/>
        </w:rPr>
        <w:t>r</w:t>
      </w:r>
      <w:r w:rsidR="0075311D" w:rsidRPr="00BF0EDD">
        <w:rPr>
          <w:rFonts w:ascii="Garamond" w:eastAsia="Cambria" w:hAnsi="Garamond" w:cstheme="minorHAnsi"/>
        </w:rPr>
        <w:t>e</w:t>
      </w:r>
      <w:r w:rsidR="0075311D" w:rsidRPr="00BF0EDD">
        <w:rPr>
          <w:rFonts w:ascii="Garamond" w:eastAsia="Cambria" w:hAnsi="Garamond" w:cstheme="minorHAnsi"/>
          <w:spacing w:val="-3"/>
        </w:rPr>
        <w:t xml:space="preserve"> </w:t>
      </w:r>
      <w:r w:rsidR="0075311D" w:rsidRPr="00BF0EDD">
        <w:rPr>
          <w:rFonts w:ascii="Garamond" w:eastAsia="Cambria" w:hAnsi="Garamond" w:cstheme="minorHAnsi"/>
        </w:rPr>
        <w:t xml:space="preserve">a </w:t>
      </w:r>
      <w:r w:rsidR="0075311D" w:rsidRPr="00BF0EDD">
        <w:rPr>
          <w:rFonts w:ascii="Garamond" w:eastAsia="Cambria" w:hAnsi="Garamond" w:cstheme="minorHAnsi"/>
          <w:spacing w:val="-1"/>
        </w:rPr>
        <w:t>r</w:t>
      </w:r>
      <w:r w:rsidR="0075311D" w:rsidRPr="00BF0EDD">
        <w:rPr>
          <w:rFonts w:ascii="Garamond" w:eastAsia="Cambria" w:hAnsi="Garamond" w:cstheme="minorHAnsi"/>
        </w:rPr>
        <w:t>e</w:t>
      </w:r>
      <w:r w:rsidR="0075311D" w:rsidRPr="00BF0EDD">
        <w:rPr>
          <w:rFonts w:ascii="Garamond" w:eastAsia="Cambria" w:hAnsi="Garamond" w:cstheme="minorHAnsi"/>
          <w:spacing w:val="-1"/>
        </w:rPr>
        <w:t>g</w:t>
      </w:r>
      <w:r w:rsidR="0075311D" w:rsidRPr="00BF0EDD">
        <w:rPr>
          <w:rFonts w:ascii="Garamond" w:eastAsia="Cambria" w:hAnsi="Garamond" w:cstheme="minorHAnsi"/>
        </w:rPr>
        <w:t>ola</w:t>
      </w:r>
      <w:r w:rsidR="0075311D" w:rsidRPr="00BF0EDD">
        <w:rPr>
          <w:rFonts w:ascii="Garamond" w:eastAsia="Cambria" w:hAnsi="Garamond" w:cstheme="minorHAnsi"/>
          <w:spacing w:val="-2"/>
        </w:rPr>
        <w:t xml:space="preserve"> </w:t>
      </w:r>
      <w:r w:rsidR="0075311D" w:rsidRPr="00BF0EDD">
        <w:rPr>
          <w:rFonts w:ascii="Garamond" w:eastAsia="Cambria" w:hAnsi="Garamond" w:cstheme="minorHAnsi"/>
          <w:spacing w:val="-1"/>
        </w:rPr>
        <w:t>d</w:t>
      </w:r>
      <w:r w:rsidR="0075311D" w:rsidRPr="00BF0EDD">
        <w:rPr>
          <w:rFonts w:ascii="Garamond" w:eastAsia="Cambria" w:hAnsi="Garamond" w:cstheme="minorHAnsi"/>
          <w:spacing w:val="1"/>
        </w:rPr>
        <w:t>’</w:t>
      </w:r>
      <w:r w:rsidR="0075311D" w:rsidRPr="00BF0EDD">
        <w:rPr>
          <w:rFonts w:ascii="Garamond" w:eastAsia="Cambria" w:hAnsi="Garamond" w:cstheme="minorHAnsi"/>
        </w:rPr>
        <w:t>a</w:t>
      </w:r>
      <w:r w:rsidR="0075311D" w:rsidRPr="00BF0EDD">
        <w:rPr>
          <w:rFonts w:ascii="Garamond" w:eastAsia="Cambria" w:hAnsi="Garamond" w:cstheme="minorHAnsi"/>
          <w:spacing w:val="-1"/>
        </w:rPr>
        <w:t>r</w:t>
      </w:r>
      <w:r w:rsidR="0075311D" w:rsidRPr="00BF0EDD">
        <w:rPr>
          <w:rFonts w:ascii="Garamond" w:eastAsia="Cambria" w:hAnsi="Garamond" w:cstheme="minorHAnsi"/>
        </w:rPr>
        <w:t>te</w:t>
      </w:r>
      <w:r w:rsidR="0075311D" w:rsidRPr="00BF0EDD">
        <w:rPr>
          <w:rFonts w:ascii="Garamond" w:eastAsia="Cambria" w:hAnsi="Garamond" w:cstheme="minorHAnsi"/>
          <w:spacing w:val="-4"/>
        </w:rPr>
        <w:t xml:space="preserve"> </w:t>
      </w:r>
      <w:r w:rsidR="0075311D" w:rsidRPr="00BF0EDD">
        <w:rPr>
          <w:rFonts w:ascii="Garamond" w:eastAsia="Cambria" w:hAnsi="Garamond" w:cstheme="minorHAnsi"/>
        </w:rPr>
        <w:t>i</w:t>
      </w:r>
      <w:r w:rsidR="0075311D" w:rsidRPr="00BF0EDD">
        <w:rPr>
          <w:rFonts w:ascii="Garamond" w:eastAsia="Cambria" w:hAnsi="Garamond" w:cstheme="minorHAnsi"/>
          <w:spacing w:val="-1"/>
        </w:rPr>
        <w:t xml:space="preserve"> </w:t>
      </w:r>
      <w:r w:rsidR="0075311D" w:rsidRPr="00BF0EDD">
        <w:rPr>
          <w:rFonts w:ascii="Garamond" w:eastAsia="Cambria" w:hAnsi="Garamond" w:cstheme="minorHAnsi"/>
        </w:rPr>
        <w:t>se</w:t>
      </w:r>
      <w:r w:rsidR="0075311D" w:rsidRPr="00BF0EDD">
        <w:rPr>
          <w:rFonts w:ascii="Garamond" w:eastAsia="Cambria" w:hAnsi="Garamond" w:cstheme="minorHAnsi"/>
          <w:spacing w:val="-1"/>
        </w:rPr>
        <w:t>rv</w:t>
      </w:r>
      <w:r w:rsidR="0075311D" w:rsidRPr="00BF0EDD">
        <w:rPr>
          <w:rFonts w:ascii="Garamond" w:eastAsia="Cambria" w:hAnsi="Garamond" w:cstheme="minorHAnsi"/>
        </w:rPr>
        <w:t>i</w:t>
      </w:r>
      <w:r w:rsidR="0075311D" w:rsidRPr="00BF0EDD">
        <w:rPr>
          <w:rFonts w:ascii="Garamond" w:eastAsia="Cambria" w:hAnsi="Garamond" w:cstheme="minorHAnsi"/>
          <w:spacing w:val="-1"/>
        </w:rPr>
        <w:t>z</w:t>
      </w:r>
      <w:r w:rsidR="0075311D" w:rsidRPr="00BF0EDD">
        <w:rPr>
          <w:rFonts w:ascii="Garamond" w:eastAsia="Cambria" w:hAnsi="Garamond" w:cstheme="minorHAnsi"/>
        </w:rPr>
        <w:t>i,</w:t>
      </w:r>
      <w:r w:rsidR="0075311D" w:rsidRPr="00BF0EDD">
        <w:rPr>
          <w:rFonts w:ascii="Garamond" w:eastAsia="Cambria" w:hAnsi="Garamond" w:cstheme="minorHAnsi"/>
          <w:spacing w:val="-4"/>
        </w:rPr>
        <w:t xml:space="preserve"> </w:t>
      </w:r>
      <w:r w:rsidR="0075311D" w:rsidRPr="00BF0EDD">
        <w:rPr>
          <w:rFonts w:ascii="Garamond" w:eastAsia="Cambria" w:hAnsi="Garamond" w:cstheme="minorHAnsi"/>
        </w:rPr>
        <w:t>le</w:t>
      </w:r>
      <w:r w:rsidR="0075311D" w:rsidRPr="00BF0EDD">
        <w:rPr>
          <w:rFonts w:ascii="Garamond" w:eastAsia="Cambria" w:hAnsi="Garamond" w:cstheme="minorHAnsi"/>
          <w:spacing w:val="-1"/>
        </w:rPr>
        <w:t xml:space="preserve"> </w:t>
      </w:r>
      <w:r w:rsidR="0075311D" w:rsidRPr="00BF0EDD">
        <w:rPr>
          <w:rFonts w:ascii="Garamond" w:eastAsia="Cambria" w:hAnsi="Garamond" w:cstheme="minorHAnsi"/>
        </w:rPr>
        <w:t>fo</w:t>
      </w:r>
      <w:r w:rsidR="0075311D" w:rsidRPr="00BF0EDD">
        <w:rPr>
          <w:rFonts w:ascii="Garamond" w:eastAsia="Cambria" w:hAnsi="Garamond" w:cstheme="minorHAnsi"/>
          <w:spacing w:val="-1"/>
        </w:rPr>
        <w:t>r</w:t>
      </w:r>
      <w:r w:rsidR="0075311D" w:rsidRPr="00BF0EDD">
        <w:rPr>
          <w:rFonts w:ascii="Garamond" w:eastAsia="Cambria" w:hAnsi="Garamond" w:cstheme="minorHAnsi"/>
        </w:rPr>
        <w:t>nitu</w:t>
      </w:r>
      <w:r w:rsidR="0075311D" w:rsidRPr="00BF0EDD">
        <w:rPr>
          <w:rFonts w:ascii="Garamond" w:eastAsia="Cambria" w:hAnsi="Garamond" w:cstheme="minorHAnsi"/>
          <w:spacing w:val="-1"/>
        </w:rPr>
        <w:t>r</w:t>
      </w:r>
      <w:r w:rsidR="0075311D" w:rsidRPr="00BF0EDD">
        <w:rPr>
          <w:rFonts w:ascii="Garamond" w:eastAsia="Cambria" w:hAnsi="Garamond" w:cstheme="minorHAnsi"/>
        </w:rPr>
        <w:t>e</w:t>
      </w:r>
      <w:r w:rsidR="0075311D" w:rsidRPr="00BF0EDD">
        <w:rPr>
          <w:rFonts w:ascii="Garamond" w:eastAsia="Cambria" w:hAnsi="Garamond" w:cstheme="minorHAnsi"/>
          <w:spacing w:val="-3"/>
        </w:rPr>
        <w:t xml:space="preserve"> </w:t>
      </w:r>
      <w:r w:rsidR="0075311D" w:rsidRPr="00BF0EDD">
        <w:rPr>
          <w:rFonts w:ascii="Garamond" w:eastAsia="Cambria" w:hAnsi="Garamond" w:cstheme="minorHAnsi"/>
        </w:rPr>
        <w:t>e</w:t>
      </w:r>
      <w:r w:rsidR="0075311D" w:rsidRPr="00BF0EDD">
        <w:rPr>
          <w:rFonts w:ascii="Garamond" w:eastAsia="Cambria" w:hAnsi="Garamond" w:cstheme="minorHAnsi"/>
          <w:spacing w:val="-1"/>
        </w:rPr>
        <w:t xml:space="preserve"> </w:t>
      </w:r>
      <w:r w:rsidR="0075311D" w:rsidRPr="00BF0EDD">
        <w:rPr>
          <w:rFonts w:ascii="Garamond" w:eastAsia="Cambria" w:hAnsi="Garamond" w:cstheme="minorHAnsi"/>
        </w:rPr>
        <w:t>le</w:t>
      </w:r>
      <w:r w:rsidR="0075311D" w:rsidRPr="00BF0EDD">
        <w:rPr>
          <w:rFonts w:ascii="Garamond" w:eastAsia="Cambria" w:hAnsi="Garamond" w:cstheme="minorHAnsi"/>
          <w:spacing w:val="2"/>
        </w:rPr>
        <w:t xml:space="preserve"> </w:t>
      </w:r>
      <w:r w:rsidR="0075311D" w:rsidRPr="00BF0EDD">
        <w:rPr>
          <w:rFonts w:ascii="Garamond" w:eastAsia="Cambria" w:hAnsi="Garamond" w:cstheme="minorHAnsi"/>
        </w:rPr>
        <w:t>ulte</w:t>
      </w:r>
      <w:r w:rsidR="0075311D" w:rsidRPr="00BF0EDD">
        <w:rPr>
          <w:rFonts w:ascii="Garamond" w:eastAsia="Cambria" w:hAnsi="Garamond" w:cstheme="minorHAnsi"/>
          <w:spacing w:val="-1"/>
        </w:rPr>
        <w:t>r</w:t>
      </w:r>
      <w:r w:rsidR="0075311D" w:rsidRPr="00BF0EDD">
        <w:rPr>
          <w:rFonts w:ascii="Garamond" w:eastAsia="Cambria" w:hAnsi="Garamond" w:cstheme="minorHAnsi"/>
        </w:rPr>
        <w:t>io</w:t>
      </w:r>
      <w:r w:rsidR="0075311D" w:rsidRPr="00BF0EDD">
        <w:rPr>
          <w:rFonts w:ascii="Garamond" w:eastAsia="Cambria" w:hAnsi="Garamond" w:cstheme="minorHAnsi"/>
          <w:spacing w:val="-1"/>
        </w:rPr>
        <w:t>r</w:t>
      </w:r>
      <w:r w:rsidR="0075311D" w:rsidRPr="00BF0EDD">
        <w:rPr>
          <w:rFonts w:ascii="Garamond" w:eastAsia="Cambria" w:hAnsi="Garamond" w:cstheme="minorHAnsi"/>
        </w:rPr>
        <w:t xml:space="preserve">i </w:t>
      </w:r>
      <w:r w:rsidR="0075311D" w:rsidRPr="00BF0EDD">
        <w:rPr>
          <w:rFonts w:ascii="Garamond" w:eastAsia="Cambria" w:hAnsi="Garamond" w:cstheme="minorHAnsi"/>
          <w:spacing w:val="1"/>
        </w:rPr>
        <w:t>p</w:t>
      </w:r>
      <w:r w:rsidR="0075311D" w:rsidRPr="00BF0EDD">
        <w:rPr>
          <w:rFonts w:ascii="Garamond" w:eastAsia="Cambria" w:hAnsi="Garamond" w:cstheme="minorHAnsi"/>
          <w:spacing w:val="-1"/>
        </w:rPr>
        <w:t>r</w:t>
      </w:r>
      <w:r w:rsidR="0075311D" w:rsidRPr="00BF0EDD">
        <w:rPr>
          <w:rFonts w:ascii="Garamond" w:eastAsia="Cambria" w:hAnsi="Garamond" w:cstheme="minorHAnsi"/>
          <w:spacing w:val="-2"/>
        </w:rPr>
        <w:t>e</w:t>
      </w:r>
      <w:r w:rsidR="0075311D" w:rsidRPr="00BF0EDD">
        <w:rPr>
          <w:rFonts w:ascii="Garamond" w:eastAsia="Cambria" w:hAnsi="Garamond" w:cstheme="minorHAnsi"/>
          <w:spacing w:val="2"/>
        </w:rPr>
        <w:t>s</w:t>
      </w:r>
      <w:r w:rsidR="0075311D" w:rsidRPr="00BF0EDD">
        <w:rPr>
          <w:rFonts w:ascii="Garamond" w:eastAsia="Cambria" w:hAnsi="Garamond" w:cstheme="minorHAnsi"/>
          <w:spacing w:val="-2"/>
        </w:rPr>
        <w:t>t</w:t>
      </w:r>
      <w:r w:rsidR="0075311D" w:rsidRPr="00BF0EDD">
        <w:rPr>
          <w:rFonts w:ascii="Garamond" w:eastAsia="Cambria" w:hAnsi="Garamond" w:cstheme="minorHAnsi"/>
        </w:rPr>
        <w:t>a</w:t>
      </w:r>
      <w:r w:rsidR="0075311D" w:rsidRPr="00BF0EDD">
        <w:rPr>
          <w:rFonts w:ascii="Garamond" w:eastAsia="Cambria" w:hAnsi="Garamond" w:cstheme="minorHAnsi"/>
          <w:spacing w:val="-1"/>
        </w:rPr>
        <w:t>z</w:t>
      </w:r>
      <w:r w:rsidR="0075311D" w:rsidRPr="00BF0EDD">
        <w:rPr>
          <w:rFonts w:ascii="Garamond" w:eastAsia="Cambria" w:hAnsi="Garamond" w:cstheme="minorHAnsi"/>
        </w:rPr>
        <w:t>ioni</w:t>
      </w:r>
      <w:r w:rsidR="0075311D" w:rsidRPr="00BF0EDD">
        <w:rPr>
          <w:rFonts w:ascii="Garamond" w:eastAsia="Cambria" w:hAnsi="Garamond" w:cstheme="minorHAnsi"/>
          <w:spacing w:val="1"/>
        </w:rPr>
        <w:t xml:space="preserve"> </w:t>
      </w:r>
      <w:r w:rsidR="0075311D" w:rsidRPr="00BF0EDD">
        <w:rPr>
          <w:rFonts w:ascii="Garamond" w:eastAsia="Cambria" w:hAnsi="Garamond" w:cstheme="minorHAnsi"/>
        </w:rPr>
        <w:t>cont</w:t>
      </w:r>
      <w:r w:rsidR="0075311D" w:rsidRPr="00BF0EDD">
        <w:rPr>
          <w:rFonts w:ascii="Garamond" w:eastAsia="Cambria" w:hAnsi="Garamond" w:cstheme="minorHAnsi"/>
          <w:spacing w:val="-1"/>
        </w:rPr>
        <w:t>r</w:t>
      </w:r>
      <w:r w:rsidR="0075311D" w:rsidRPr="00BF0EDD">
        <w:rPr>
          <w:rFonts w:ascii="Garamond" w:eastAsia="Cambria" w:hAnsi="Garamond" w:cstheme="minorHAnsi"/>
        </w:rPr>
        <w:t>a</w:t>
      </w:r>
      <w:r w:rsidR="0075311D" w:rsidRPr="00BF0EDD">
        <w:rPr>
          <w:rFonts w:ascii="Garamond" w:eastAsia="Cambria" w:hAnsi="Garamond" w:cstheme="minorHAnsi"/>
          <w:spacing w:val="-2"/>
        </w:rPr>
        <w:t>t</w:t>
      </w:r>
      <w:r w:rsidR="0075311D" w:rsidRPr="00BF0EDD">
        <w:rPr>
          <w:rFonts w:ascii="Garamond" w:eastAsia="Cambria" w:hAnsi="Garamond" w:cstheme="minorHAnsi"/>
          <w:spacing w:val="3"/>
        </w:rPr>
        <w:t>t</w:t>
      </w:r>
      <w:r w:rsidR="0075311D" w:rsidRPr="00BF0EDD">
        <w:rPr>
          <w:rFonts w:ascii="Garamond" w:eastAsia="Cambria" w:hAnsi="Garamond" w:cstheme="minorHAnsi"/>
        </w:rPr>
        <w:t>u</w:t>
      </w:r>
      <w:r w:rsidR="0075311D" w:rsidRPr="00BF0EDD">
        <w:rPr>
          <w:rFonts w:ascii="Garamond" w:eastAsia="Cambria" w:hAnsi="Garamond" w:cstheme="minorHAnsi"/>
          <w:spacing w:val="-2"/>
        </w:rPr>
        <w:t>a</w:t>
      </w:r>
      <w:r w:rsidR="0075311D" w:rsidRPr="00BF0EDD">
        <w:rPr>
          <w:rFonts w:ascii="Garamond" w:eastAsia="Cambria" w:hAnsi="Garamond" w:cstheme="minorHAnsi"/>
        </w:rPr>
        <w:t>li</w:t>
      </w:r>
      <w:r w:rsidR="0075311D" w:rsidRPr="00BF0EDD">
        <w:rPr>
          <w:rFonts w:ascii="Garamond" w:eastAsia="Cambria" w:hAnsi="Garamond" w:cstheme="minorHAnsi"/>
          <w:spacing w:val="7"/>
        </w:rPr>
        <w:t xml:space="preserve"> </w:t>
      </w:r>
      <w:r w:rsidR="0075311D" w:rsidRPr="00BF0EDD">
        <w:rPr>
          <w:rFonts w:ascii="Garamond" w:eastAsia="Cambria" w:hAnsi="Garamond" w:cstheme="minorHAnsi"/>
          <w:spacing w:val="-1"/>
        </w:rPr>
        <w:t>pr</w:t>
      </w:r>
      <w:r w:rsidR="0075311D" w:rsidRPr="00BF0EDD">
        <w:rPr>
          <w:rFonts w:ascii="Garamond" w:eastAsia="Cambria" w:hAnsi="Garamond" w:cstheme="minorHAnsi"/>
        </w:rPr>
        <w:t>e</w:t>
      </w:r>
      <w:r w:rsidR="0075311D" w:rsidRPr="00BF0EDD">
        <w:rPr>
          <w:rFonts w:ascii="Garamond" w:eastAsia="Cambria" w:hAnsi="Garamond" w:cstheme="minorHAnsi"/>
          <w:spacing w:val="-1"/>
        </w:rPr>
        <w:t>v</w:t>
      </w:r>
      <w:r w:rsidR="0075311D" w:rsidRPr="00BF0EDD">
        <w:rPr>
          <w:rFonts w:ascii="Garamond" w:eastAsia="Cambria" w:hAnsi="Garamond" w:cstheme="minorHAnsi"/>
        </w:rPr>
        <w:t>iste nel</w:t>
      </w:r>
      <w:r w:rsidR="0075311D" w:rsidRPr="00BF0EDD">
        <w:rPr>
          <w:rFonts w:ascii="Garamond" w:eastAsia="Cambria" w:hAnsi="Garamond" w:cstheme="minorHAnsi"/>
          <w:spacing w:val="7"/>
        </w:rPr>
        <w:t xml:space="preserve"> </w:t>
      </w:r>
      <w:r w:rsidR="0075311D" w:rsidRPr="00BF0EDD">
        <w:rPr>
          <w:rFonts w:ascii="Garamond" w:eastAsia="Cambria" w:hAnsi="Garamond" w:cstheme="minorHAnsi"/>
        </w:rPr>
        <w:t>Ca</w:t>
      </w:r>
      <w:r w:rsidR="0075311D" w:rsidRPr="00BF0EDD">
        <w:rPr>
          <w:rFonts w:ascii="Garamond" w:eastAsia="Cambria" w:hAnsi="Garamond" w:cstheme="minorHAnsi"/>
          <w:spacing w:val="-1"/>
        </w:rPr>
        <w:t>p</w:t>
      </w:r>
      <w:r w:rsidR="0075311D" w:rsidRPr="00BF0EDD">
        <w:rPr>
          <w:rFonts w:ascii="Garamond" w:eastAsia="Cambria" w:hAnsi="Garamond" w:cstheme="minorHAnsi"/>
        </w:rPr>
        <w:t>itolato</w:t>
      </w:r>
      <w:r w:rsidR="0075311D" w:rsidRPr="00BF0EDD">
        <w:rPr>
          <w:rFonts w:ascii="Garamond" w:eastAsia="Cambria" w:hAnsi="Garamond" w:cstheme="minorHAnsi"/>
          <w:spacing w:val="3"/>
        </w:rPr>
        <w:t xml:space="preserve"> </w:t>
      </w:r>
      <w:r w:rsidR="0075311D" w:rsidRPr="00BF0EDD">
        <w:rPr>
          <w:rFonts w:ascii="Garamond" w:eastAsia="Cambria" w:hAnsi="Garamond" w:cstheme="minorHAnsi"/>
          <w:spacing w:val="-2"/>
        </w:rPr>
        <w:t>S</w:t>
      </w:r>
      <w:r w:rsidR="0075311D" w:rsidRPr="00BF0EDD">
        <w:rPr>
          <w:rFonts w:ascii="Garamond" w:eastAsia="Cambria" w:hAnsi="Garamond" w:cstheme="minorHAnsi"/>
          <w:spacing w:val="1"/>
        </w:rPr>
        <w:t>p</w:t>
      </w:r>
      <w:r w:rsidR="0075311D" w:rsidRPr="00BF0EDD">
        <w:rPr>
          <w:rFonts w:ascii="Garamond" w:eastAsia="Cambria" w:hAnsi="Garamond" w:cstheme="minorHAnsi"/>
        </w:rPr>
        <w:t>ecia</w:t>
      </w:r>
      <w:r w:rsidR="0075311D" w:rsidRPr="00BF0EDD">
        <w:rPr>
          <w:rFonts w:ascii="Garamond" w:eastAsia="Cambria" w:hAnsi="Garamond" w:cstheme="minorHAnsi"/>
          <w:spacing w:val="-3"/>
        </w:rPr>
        <w:t>l</w:t>
      </w:r>
      <w:r w:rsidR="0075311D" w:rsidRPr="00BF0EDD">
        <w:rPr>
          <w:rFonts w:ascii="Garamond" w:eastAsia="Cambria" w:hAnsi="Garamond" w:cstheme="minorHAnsi"/>
        </w:rPr>
        <w:t>e</w:t>
      </w:r>
      <w:r w:rsidR="0075311D" w:rsidRPr="00BF0EDD">
        <w:rPr>
          <w:rFonts w:ascii="Garamond" w:eastAsia="Cambria" w:hAnsi="Garamond" w:cstheme="minorHAnsi"/>
          <w:spacing w:val="4"/>
        </w:rPr>
        <w:t xml:space="preserve"> </w:t>
      </w:r>
      <w:r w:rsidR="0075311D" w:rsidRPr="00BF0EDD">
        <w:rPr>
          <w:rFonts w:ascii="Garamond" w:eastAsia="Cambria" w:hAnsi="Garamond" w:cstheme="minorHAnsi"/>
          <w:spacing w:val="-1"/>
        </w:rPr>
        <w:t>Descrittivo e Prestazionale</w:t>
      </w:r>
      <w:r w:rsidR="0075311D" w:rsidRPr="00BF0EDD">
        <w:rPr>
          <w:rFonts w:ascii="Garamond" w:eastAsia="Cambria" w:hAnsi="Garamond" w:cstheme="minorHAnsi"/>
        </w:rPr>
        <w:t>,</w:t>
      </w:r>
      <w:r w:rsidR="0075311D" w:rsidRPr="00BF0EDD">
        <w:rPr>
          <w:rFonts w:ascii="Garamond" w:eastAsia="Cambria" w:hAnsi="Garamond" w:cstheme="minorHAnsi"/>
          <w:spacing w:val="3"/>
        </w:rPr>
        <w:t xml:space="preserve"> </w:t>
      </w:r>
      <w:r w:rsidR="0075311D" w:rsidRPr="00BF0EDD">
        <w:rPr>
          <w:rFonts w:ascii="Garamond" w:eastAsia="Cambria" w:hAnsi="Garamond" w:cstheme="minorHAnsi"/>
        </w:rPr>
        <w:t>nel</w:t>
      </w:r>
      <w:r w:rsidR="0075311D" w:rsidRPr="00BF0EDD">
        <w:rPr>
          <w:rFonts w:ascii="Garamond" w:eastAsia="Cambria" w:hAnsi="Garamond" w:cstheme="minorHAnsi"/>
          <w:spacing w:val="-3"/>
        </w:rPr>
        <w:t>l</w:t>
      </w:r>
      <w:r w:rsidR="0075311D" w:rsidRPr="00BF0EDD">
        <w:rPr>
          <w:rFonts w:ascii="Garamond" w:eastAsia="Cambria" w:hAnsi="Garamond" w:cstheme="minorHAnsi"/>
          <w:spacing w:val="2"/>
        </w:rPr>
        <w:t>’</w:t>
      </w:r>
      <w:r w:rsidR="0075311D" w:rsidRPr="00BF0EDD">
        <w:rPr>
          <w:rFonts w:ascii="Garamond" w:eastAsia="Cambria" w:hAnsi="Garamond" w:cstheme="minorHAnsi"/>
        </w:rPr>
        <w:t>ulte</w:t>
      </w:r>
      <w:r w:rsidR="0075311D" w:rsidRPr="00BF0EDD">
        <w:rPr>
          <w:rFonts w:ascii="Garamond" w:eastAsia="Cambria" w:hAnsi="Garamond" w:cstheme="minorHAnsi"/>
          <w:spacing w:val="-1"/>
        </w:rPr>
        <w:t>r</w:t>
      </w:r>
      <w:r w:rsidR="0075311D" w:rsidRPr="00BF0EDD">
        <w:rPr>
          <w:rFonts w:ascii="Garamond" w:eastAsia="Cambria" w:hAnsi="Garamond" w:cstheme="minorHAnsi"/>
        </w:rPr>
        <w:t>io</w:t>
      </w:r>
      <w:r w:rsidR="0075311D" w:rsidRPr="00BF0EDD">
        <w:rPr>
          <w:rFonts w:ascii="Garamond" w:eastAsia="Cambria" w:hAnsi="Garamond" w:cstheme="minorHAnsi"/>
          <w:spacing w:val="-3"/>
        </w:rPr>
        <w:t>r</w:t>
      </w:r>
      <w:r w:rsidR="0075311D" w:rsidRPr="00BF0EDD">
        <w:rPr>
          <w:rFonts w:ascii="Garamond" w:eastAsia="Cambria" w:hAnsi="Garamond" w:cstheme="minorHAnsi"/>
        </w:rPr>
        <w:t>e</w:t>
      </w:r>
      <w:r w:rsidR="0075311D" w:rsidRPr="00BF0EDD">
        <w:rPr>
          <w:rFonts w:ascii="Garamond" w:eastAsia="Cambria" w:hAnsi="Garamond" w:cstheme="minorHAnsi"/>
          <w:spacing w:val="9"/>
        </w:rPr>
        <w:t xml:space="preserve"> </w:t>
      </w:r>
      <w:r w:rsidR="0075311D" w:rsidRPr="00BF0EDD">
        <w:rPr>
          <w:rFonts w:ascii="Garamond" w:eastAsia="Cambria" w:hAnsi="Garamond" w:cstheme="minorHAnsi"/>
          <w:spacing w:val="-1"/>
        </w:rPr>
        <w:t>d</w:t>
      </w:r>
      <w:r w:rsidR="0075311D" w:rsidRPr="00BF0EDD">
        <w:rPr>
          <w:rFonts w:ascii="Garamond" w:eastAsia="Cambria" w:hAnsi="Garamond" w:cstheme="minorHAnsi"/>
        </w:rPr>
        <w:t>ocumenta</w:t>
      </w:r>
      <w:r w:rsidR="0075311D" w:rsidRPr="00BF0EDD">
        <w:rPr>
          <w:rFonts w:ascii="Garamond" w:eastAsia="Cambria" w:hAnsi="Garamond" w:cstheme="minorHAnsi"/>
          <w:spacing w:val="-1"/>
        </w:rPr>
        <w:t>z</w:t>
      </w:r>
      <w:r w:rsidR="0075311D" w:rsidRPr="00BF0EDD">
        <w:rPr>
          <w:rFonts w:ascii="Garamond" w:eastAsia="Cambria" w:hAnsi="Garamond" w:cstheme="minorHAnsi"/>
        </w:rPr>
        <w:t>ione com</w:t>
      </w:r>
      <w:r w:rsidR="0075311D" w:rsidRPr="00BF0EDD">
        <w:rPr>
          <w:rFonts w:ascii="Garamond" w:eastAsia="Cambria" w:hAnsi="Garamond" w:cstheme="minorHAnsi"/>
          <w:spacing w:val="1"/>
        </w:rPr>
        <w:t>p</w:t>
      </w:r>
      <w:r w:rsidR="0075311D" w:rsidRPr="00BF0EDD">
        <w:rPr>
          <w:rFonts w:ascii="Garamond" w:eastAsia="Cambria" w:hAnsi="Garamond" w:cstheme="minorHAnsi"/>
        </w:rPr>
        <w:t>leme</w:t>
      </w:r>
      <w:r w:rsidR="0075311D" w:rsidRPr="00BF0EDD">
        <w:rPr>
          <w:rFonts w:ascii="Garamond" w:eastAsia="Cambria" w:hAnsi="Garamond" w:cstheme="minorHAnsi"/>
          <w:spacing w:val="-2"/>
        </w:rPr>
        <w:t>n</w:t>
      </w:r>
      <w:r w:rsidR="0075311D" w:rsidRPr="00BF0EDD">
        <w:rPr>
          <w:rFonts w:ascii="Garamond" w:eastAsia="Cambria" w:hAnsi="Garamond" w:cstheme="minorHAnsi"/>
          <w:spacing w:val="3"/>
        </w:rPr>
        <w:t>t</w:t>
      </w:r>
      <w:r w:rsidR="0075311D" w:rsidRPr="00BF0EDD">
        <w:rPr>
          <w:rFonts w:ascii="Garamond" w:eastAsia="Cambria" w:hAnsi="Garamond" w:cstheme="minorHAnsi"/>
          <w:spacing w:val="-2"/>
        </w:rPr>
        <w:t>a</w:t>
      </w:r>
      <w:r w:rsidR="0075311D" w:rsidRPr="00BF0EDD">
        <w:rPr>
          <w:rFonts w:ascii="Garamond" w:eastAsia="Cambria" w:hAnsi="Garamond" w:cstheme="minorHAnsi"/>
          <w:spacing w:val="1"/>
        </w:rPr>
        <w:t>r</w:t>
      </w:r>
      <w:r w:rsidR="0075311D" w:rsidRPr="00BF0EDD">
        <w:rPr>
          <w:rFonts w:ascii="Garamond" w:eastAsia="Cambria" w:hAnsi="Garamond" w:cstheme="minorHAnsi"/>
        </w:rPr>
        <w:t>e</w:t>
      </w:r>
      <w:r w:rsidR="0075311D" w:rsidRPr="00BF0EDD">
        <w:rPr>
          <w:rFonts w:ascii="Garamond" w:eastAsia="Cambria" w:hAnsi="Garamond" w:cstheme="minorHAnsi"/>
          <w:spacing w:val="3"/>
        </w:rPr>
        <w:t xml:space="preserve"> </w:t>
      </w:r>
      <w:r w:rsidR="0075311D" w:rsidRPr="00BF0EDD">
        <w:rPr>
          <w:rFonts w:ascii="Garamond" w:eastAsia="Cambria" w:hAnsi="Garamond" w:cstheme="minorHAnsi"/>
          <w:spacing w:val="-1"/>
        </w:rPr>
        <w:t>d</w:t>
      </w:r>
      <w:r w:rsidR="0075311D" w:rsidRPr="00BF0EDD">
        <w:rPr>
          <w:rFonts w:ascii="Garamond" w:eastAsia="Cambria" w:hAnsi="Garamond" w:cstheme="minorHAnsi"/>
        </w:rPr>
        <w:t>i</w:t>
      </w:r>
      <w:r w:rsidR="0075311D" w:rsidRPr="00BF0EDD">
        <w:rPr>
          <w:rFonts w:ascii="Garamond" w:eastAsia="Cambria" w:hAnsi="Garamond" w:cstheme="minorHAnsi"/>
          <w:spacing w:val="10"/>
        </w:rPr>
        <w:t xml:space="preserve"> </w:t>
      </w:r>
      <w:r w:rsidR="0075311D" w:rsidRPr="00BF0EDD">
        <w:rPr>
          <w:rFonts w:ascii="Garamond" w:eastAsia="Cambria" w:hAnsi="Garamond" w:cstheme="minorHAnsi"/>
          <w:spacing w:val="1"/>
        </w:rPr>
        <w:t>g</w:t>
      </w:r>
      <w:r w:rsidR="0075311D" w:rsidRPr="00BF0EDD">
        <w:rPr>
          <w:rFonts w:ascii="Garamond" w:eastAsia="Cambria" w:hAnsi="Garamond" w:cstheme="minorHAnsi"/>
          <w:spacing w:val="-2"/>
        </w:rPr>
        <w:t>a</w:t>
      </w:r>
      <w:r w:rsidR="0075311D" w:rsidRPr="00BF0EDD">
        <w:rPr>
          <w:rFonts w:ascii="Garamond" w:eastAsia="Cambria" w:hAnsi="Garamond" w:cstheme="minorHAnsi"/>
          <w:spacing w:val="1"/>
        </w:rPr>
        <w:t>r</w:t>
      </w:r>
      <w:r w:rsidR="0075311D" w:rsidRPr="00BF0EDD">
        <w:rPr>
          <w:rFonts w:ascii="Garamond" w:eastAsia="Cambria" w:hAnsi="Garamond" w:cstheme="minorHAnsi"/>
        </w:rPr>
        <w:t>a</w:t>
      </w:r>
      <w:r w:rsidR="0075311D" w:rsidRPr="00BF0EDD">
        <w:rPr>
          <w:rFonts w:ascii="Garamond" w:eastAsia="Cambria" w:hAnsi="Garamond" w:cstheme="minorHAnsi"/>
          <w:spacing w:val="11"/>
        </w:rPr>
        <w:t xml:space="preserve"> </w:t>
      </w:r>
      <w:r w:rsidR="0075311D" w:rsidRPr="00BF0EDD">
        <w:rPr>
          <w:rFonts w:ascii="Garamond" w:eastAsia="Cambria" w:hAnsi="Garamond" w:cstheme="minorHAnsi"/>
        </w:rPr>
        <w:t>e</w:t>
      </w:r>
      <w:r w:rsidR="0075311D" w:rsidRPr="00BF0EDD">
        <w:rPr>
          <w:rFonts w:ascii="Garamond" w:eastAsia="Cambria" w:hAnsi="Garamond" w:cstheme="minorHAnsi"/>
          <w:spacing w:val="11"/>
        </w:rPr>
        <w:t xml:space="preserve"> </w:t>
      </w:r>
      <w:r w:rsidR="0075311D" w:rsidRPr="00BF0EDD">
        <w:rPr>
          <w:rFonts w:ascii="Garamond" w:eastAsia="Cambria" w:hAnsi="Garamond" w:cstheme="minorHAnsi"/>
        </w:rPr>
        <w:t>ne</w:t>
      </w:r>
      <w:r w:rsidR="0075311D" w:rsidRPr="00BF0EDD">
        <w:rPr>
          <w:rFonts w:ascii="Garamond" w:eastAsia="Cambria" w:hAnsi="Garamond" w:cstheme="minorHAnsi"/>
          <w:spacing w:val="-3"/>
        </w:rPr>
        <w:t>l</w:t>
      </w:r>
      <w:r w:rsidR="0075311D" w:rsidRPr="00BF0EDD">
        <w:rPr>
          <w:rFonts w:ascii="Garamond" w:eastAsia="Cambria" w:hAnsi="Garamond" w:cstheme="minorHAnsi"/>
        </w:rPr>
        <w:t>l</w:t>
      </w:r>
      <w:r w:rsidR="0075311D" w:rsidRPr="00BF0EDD">
        <w:rPr>
          <w:rFonts w:ascii="Garamond" w:eastAsia="Cambria" w:hAnsi="Garamond" w:cstheme="minorHAnsi"/>
          <w:spacing w:val="2"/>
        </w:rPr>
        <w:t>’</w:t>
      </w:r>
      <w:r w:rsidR="0075311D" w:rsidRPr="00BF0EDD">
        <w:rPr>
          <w:rFonts w:ascii="Garamond" w:eastAsia="Cambria" w:hAnsi="Garamond" w:cstheme="minorHAnsi"/>
          <w:spacing w:val="-1"/>
        </w:rPr>
        <w:t>O</w:t>
      </w:r>
      <w:r w:rsidR="0075311D" w:rsidRPr="00BF0EDD">
        <w:rPr>
          <w:rFonts w:ascii="Garamond" w:eastAsia="Cambria" w:hAnsi="Garamond" w:cstheme="minorHAnsi"/>
        </w:rPr>
        <w:t>ffe</w:t>
      </w:r>
      <w:r w:rsidR="0075311D" w:rsidRPr="00BF0EDD">
        <w:rPr>
          <w:rFonts w:ascii="Garamond" w:eastAsia="Cambria" w:hAnsi="Garamond" w:cstheme="minorHAnsi"/>
          <w:spacing w:val="-1"/>
        </w:rPr>
        <w:t>r</w:t>
      </w:r>
      <w:r w:rsidR="0075311D" w:rsidRPr="00BF0EDD">
        <w:rPr>
          <w:rFonts w:ascii="Garamond" w:eastAsia="Cambria" w:hAnsi="Garamond" w:cstheme="minorHAnsi"/>
        </w:rPr>
        <w:t>ta</w:t>
      </w:r>
      <w:r w:rsidR="0075311D" w:rsidRPr="00BF0EDD">
        <w:rPr>
          <w:rFonts w:ascii="Garamond" w:eastAsia="Cambria" w:hAnsi="Garamond" w:cstheme="minorHAnsi"/>
          <w:spacing w:val="9"/>
        </w:rPr>
        <w:t xml:space="preserve"> </w:t>
      </w:r>
      <w:r w:rsidR="0075311D" w:rsidRPr="00BF0EDD">
        <w:rPr>
          <w:rFonts w:ascii="Garamond" w:eastAsia="Cambria" w:hAnsi="Garamond" w:cstheme="minorHAnsi"/>
        </w:rPr>
        <w:t xml:space="preserve">Tecnica </w:t>
      </w:r>
      <w:r w:rsidR="0075311D" w:rsidRPr="00BF0EDD">
        <w:rPr>
          <w:rFonts w:ascii="Garamond" w:eastAsia="Cambria" w:hAnsi="Garamond" w:cstheme="minorHAnsi"/>
          <w:spacing w:val="1"/>
        </w:rPr>
        <w:t>p</w:t>
      </w:r>
      <w:r w:rsidR="0075311D" w:rsidRPr="00BF0EDD">
        <w:rPr>
          <w:rFonts w:ascii="Garamond" w:eastAsia="Cambria" w:hAnsi="Garamond" w:cstheme="minorHAnsi"/>
          <w:spacing w:val="-1"/>
        </w:rPr>
        <w:t>r</w:t>
      </w:r>
      <w:r w:rsidR="0075311D" w:rsidRPr="00BF0EDD">
        <w:rPr>
          <w:rFonts w:ascii="Garamond" w:eastAsia="Cambria" w:hAnsi="Garamond" w:cstheme="minorHAnsi"/>
          <w:spacing w:val="-2"/>
        </w:rPr>
        <w:t>e</w:t>
      </w:r>
      <w:r w:rsidR="0075311D" w:rsidRPr="00BF0EDD">
        <w:rPr>
          <w:rFonts w:ascii="Garamond" w:eastAsia="Cambria" w:hAnsi="Garamond" w:cstheme="minorHAnsi"/>
          <w:spacing w:val="2"/>
        </w:rPr>
        <w:t>s</w:t>
      </w:r>
      <w:r w:rsidR="0075311D" w:rsidRPr="00BF0EDD">
        <w:rPr>
          <w:rFonts w:ascii="Garamond" w:eastAsia="Cambria" w:hAnsi="Garamond" w:cstheme="minorHAnsi"/>
          <w:spacing w:val="-2"/>
        </w:rPr>
        <w:t>e</w:t>
      </w:r>
      <w:r w:rsidR="0075311D" w:rsidRPr="00BF0EDD">
        <w:rPr>
          <w:rFonts w:ascii="Garamond" w:eastAsia="Cambria" w:hAnsi="Garamond" w:cstheme="minorHAnsi"/>
        </w:rPr>
        <w:t>ntat</w:t>
      </w:r>
      <w:r w:rsidR="0075311D" w:rsidRPr="00BF0EDD">
        <w:rPr>
          <w:rFonts w:ascii="Garamond" w:eastAsia="Cambria" w:hAnsi="Garamond" w:cstheme="minorHAnsi"/>
          <w:spacing w:val="-2"/>
        </w:rPr>
        <w:t>a</w:t>
      </w:r>
      <w:r w:rsidR="0075311D" w:rsidRPr="00BF0EDD">
        <w:rPr>
          <w:rFonts w:ascii="Garamond" w:eastAsia="Cambria" w:hAnsi="Garamond" w:cstheme="minorHAnsi"/>
        </w:rPr>
        <w:t>,</w:t>
      </w:r>
      <w:r w:rsidR="0075311D" w:rsidRPr="00BF0EDD">
        <w:rPr>
          <w:rFonts w:ascii="Garamond" w:eastAsia="Cambria" w:hAnsi="Garamond" w:cstheme="minorHAnsi"/>
          <w:spacing w:val="7"/>
        </w:rPr>
        <w:t xml:space="preserve"> </w:t>
      </w:r>
      <w:r w:rsidR="0075311D" w:rsidRPr="00BF0EDD">
        <w:rPr>
          <w:rFonts w:ascii="Garamond" w:eastAsia="Cambria" w:hAnsi="Garamond" w:cstheme="minorHAnsi"/>
        </w:rPr>
        <w:t>acce</w:t>
      </w:r>
      <w:r w:rsidR="0075311D" w:rsidRPr="00BF0EDD">
        <w:rPr>
          <w:rFonts w:ascii="Garamond" w:eastAsia="Cambria" w:hAnsi="Garamond" w:cstheme="minorHAnsi"/>
          <w:spacing w:val="-2"/>
        </w:rPr>
        <w:t>t</w:t>
      </w:r>
      <w:r w:rsidR="0075311D" w:rsidRPr="00BF0EDD">
        <w:rPr>
          <w:rFonts w:ascii="Garamond" w:eastAsia="Cambria" w:hAnsi="Garamond" w:cstheme="minorHAnsi"/>
        </w:rPr>
        <w:t>tan</w:t>
      </w:r>
      <w:r w:rsidR="0075311D" w:rsidRPr="00BF0EDD">
        <w:rPr>
          <w:rFonts w:ascii="Garamond" w:eastAsia="Cambria" w:hAnsi="Garamond" w:cstheme="minorHAnsi"/>
          <w:spacing w:val="-1"/>
        </w:rPr>
        <w:t>d</w:t>
      </w:r>
      <w:r w:rsidR="0075311D" w:rsidRPr="00BF0EDD">
        <w:rPr>
          <w:rFonts w:ascii="Garamond" w:eastAsia="Cambria" w:hAnsi="Garamond" w:cstheme="minorHAnsi"/>
        </w:rPr>
        <w:t>o</w:t>
      </w:r>
      <w:r w:rsidR="0075311D" w:rsidRPr="00BF0EDD">
        <w:rPr>
          <w:rFonts w:ascii="Garamond" w:eastAsia="Cambria" w:hAnsi="Garamond" w:cstheme="minorHAnsi"/>
          <w:spacing w:val="5"/>
        </w:rPr>
        <w:t xml:space="preserve"> </w:t>
      </w:r>
      <w:r w:rsidR="0075311D" w:rsidRPr="00BF0EDD">
        <w:rPr>
          <w:rFonts w:ascii="Garamond" w:eastAsia="Cambria" w:hAnsi="Garamond" w:cstheme="minorHAnsi"/>
        </w:rPr>
        <w:t>tu</w:t>
      </w:r>
      <w:r w:rsidR="0075311D" w:rsidRPr="00BF0EDD">
        <w:rPr>
          <w:rFonts w:ascii="Garamond" w:eastAsia="Cambria" w:hAnsi="Garamond" w:cstheme="minorHAnsi"/>
          <w:spacing w:val="-2"/>
        </w:rPr>
        <w:t>t</w:t>
      </w:r>
      <w:r w:rsidR="0075311D" w:rsidRPr="00BF0EDD">
        <w:rPr>
          <w:rFonts w:ascii="Garamond" w:eastAsia="Cambria" w:hAnsi="Garamond" w:cstheme="minorHAnsi"/>
        </w:rPr>
        <w:t>te</w:t>
      </w:r>
      <w:r w:rsidR="0075311D" w:rsidRPr="00BF0EDD">
        <w:rPr>
          <w:rFonts w:ascii="Garamond" w:eastAsia="Cambria" w:hAnsi="Garamond" w:cstheme="minorHAnsi"/>
          <w:spacing w:val="10"/>
        </w:rPr>
        <w:t xml:space="preserve"> </w:t>
      </w:r>
      <w:r w:rsidR="0075311D" w:rsidRPr="00BF0EDD">
        <w:rPr>
          <w:rFonts w:ascii="Garamond" w:eastAsia="Cambria" w:hAnsi="Garamond" w:cstheme="minorHAnsi"/>
        </w:rPr>
        <w:t>le</w:t>
      </w:r>
      <w:r w:rsidR="0075311D" w:rsidRPr="00BF0EDD">
        <w:rPr>
          <w:rFonts w:ascii="Garamond" w:eastAsia="Cambria" w:hAnsi="Garamond" w:cstheme="minorHAnsi"/>
          <w:spacing w:val="8"/>
        </w:rPr>
        <w:t xml:space="preserve"> </w:t>
      </w:r>
      <w:r w:rsidR="0075311D" w:rsidRPr="00BF0EDD">
        <w:rPr>
          <w:rFonts w:ascii="Garamond" w:eastAsia="Cambria" w:hAnsi="Garamond" w:cstheme="minorHAnsi"/>
          <w:spacing w:val="3"/>
        </w:rPr>
        <w:t>n</w:t>
      </w:r>
      <w:r w:rsidR="0075311D" w:rsidRPr="00BF0EDD">
        <w:rPr>
          <w:rFonts w:ascii="Garamond" w:eastAsia="Cambria" w:hAnsi="Garamond" w:cstheme="minorHAnsi"/>
        </w:rPr>
        <w:t>o</w:t>
      </w:r>
      <w:r w:rsidR="0075311D" w:rsidRPr="00BF0EDD">
        <w:rPr>
          <w:rFonts w:ascii="Garamond" w:eastAsia="Cambria" w:hAnsi="Garamond" w:cstheme="minorHAnsi"/>
          <w:spacing w:val="-3"/>
        </w:rPr>
        <w:t>r</w:t>
      </w:r>
      <w:r w:rsidR="0075311D" w:rsidRPr="00BF0EDD">
        <w:rPr>
          <w:rFonts w:ascii="Garamond" w:eastAsia="Cambria" w:hAnsi="Garamond" w:cstheme="minorHAnsi"/>
        </w:rPr>
        <w:t>me</w:t>
      </w:r>
      <w:r w:rsidR="0075311D" w:rsidRPr="00BF0EDD">
        <w:rPr>
          <w:rFonts w:ascii="Garamond" w:eastAsia="Cambria" w:hAnsi="Garamond" w:cstheme="minorHAnsi"/>
          <w:spacing w:val="7"/>
        </w:rPr>
        <w:t xml:space="preserve"> </w:t>
      </w:r>
      <w:r w:rsidR="0075311D" w:rsidRPr="00BF0EDD">
        <w:rPr>
          <w:rFonts w:ascii="Garamond" w:eastAsia="Cambria" w:hAnsi="Garamond" w:cstheme="minorHAnsi"/>
        </w:rPr>
        <w:t>e</w:t>
      </w:r>
      <w:r w:rsidR="0075311D" w:rsidRPr="00BF0EDD">
        <w:rPr>
          <w:rFonts w:ascii="Garamond" w:eastAsia="Cambria" w:hAnsi="Garamond" w:cstheme="minorHAnsi"/>
          <w:spacing w:val="10"/>
        </w:rPr>
        <w:t xml:space="preserve"> </w:t>
      </w:r>
      <w:r w:rsidR="0075311D" w:rsidRPr="00BF0EDD">
        <w:rPr>
          <w:rFonts w:ascii="Garamond" w:eastAsia="Cambria" w:hAnsi="Garamond" w:cstheme="minorHAnsi"/>
          <w:spacing w:val="-3"/>
        </w:rPr>
        <w:t>l</w:t>
      </w:r>
      <w:r w:rsidR="0075311D" w:rsidRPr="00BF0EDD">
        <w:rPr>
          <w:rFonts w:ascii="Garamond" w:eastAsia="Cambria" w:hAnsi="Garamond" w:cstheme="minorHAnsi"/>
        </w:rPr>
        <w:t>e</w:t>
      </w:r>
      <w:r w:rsidR="0075311D" w:rsidRPr="00BF0EDD">
        <w:rPr>
          <w:rFonts w:ascii="Garamond" w:eastAsia="Cambria" w:hAnsi="Garamond" w:cstheme="minorHAnsi"/>
          <w:spacing w:val="10"/>
        </w:rPr>
        <w:t xml:space="preserve"> </w:t>
      </w:r>
      <w:r w:rsidR="0075311D" w:rsidRPr="00BF0EDD">
        <w:rPr>
          <w:rFonts w:ascii="Garamond" w:eastAsia="Cambria" w:hAnsi="Garamond" w:cstheme="minorHAnsi"/>
        </w:rPr>
        <w:t>con</w:t>
      </w:r>
      <w:r w:rsidR="0075311D" w:rsidRPr="00BF0EDD">
        <w:rPr>
          <w:rFonts w:ascii="Garamond" w:eastAsia="Cambria" w:hAnsi="Garamond" w:cstheme="minorHAnsi"/>
          <w:spacing w:val="-1"/>
        </w:rPr>
        <w:t>d</w:t>
      </w:r>
      <w:r w:rsidR="0075311D" w:rsidRPr="00BF0EDD">
        <w:rPr>
          <w:rFonts w:ascii="Garamond" w:eastAsia="Cambria" w:hAnsi="Garamond" w:cstheme="minorHAnsi"/>
        </w:rPr>
        <w:t>i</w:t>
      </w:r>
      <w:r w:rsidR="0075311D" w:rsidRPr="00BF0EDD">
        <w:rPr>
          <w:rFonts w:ascii="Garamond" w:eastAsia="Cambria" w:hAnsi="Garamond" w:cstheme="minorHAnsi"/>
          <w:spacing w:val="-1"/>
        </w:rPr>
        <w:t>z</w:t>
      </w:r>
      <w:r w:rsidR="0075311D" w:rsidRPr="00BF0EDD">
        <w:rPr>
          <w:rFonts w:ascii="Garamond" w:eastAsia="Cambria" w:hAnsi="Garamond" w:cstheme="minorHAnsi"/>
        </w:rPr>
        <w:t xml:space="preserve">ioni </w:t>
      </w:r>
      <w:r w:rsidR="0075311D" w:rsidRPr="00BF0EDD">
        <w:rPr>
          <w:rFonts w:ascii="Garamond" w:eastAsia="Cambria" w:hAnsi="Garamond" w:cstheme="minorHAnsi"/>
          <w:spacing w:val="1"/>
        </w:rPr>
        <w:t>p</w:t>
      </w:r>
      <w:r w:rsidR="0075311D" w:rsidRPr="00BF0EDD">
        <w:rPr>
          <w:rFonts w:ascii="Garamond" w:eastAsia="Cambria" w:hAnsi="Garamond" w:cstheme="minorHAnsi"/>
          <w:spacing w:val="-1"/>
        </w:rPr>
        <w:t>r</w:t>
      </w:r>
      <w:r w:rsidR="0075311D" w:rsidRPr="00BF0EDD">
        <w:rPr>
          <w:rFonts w:ascii="Garamond" w:eastAsia="Cambria" w:hAnsi="Garamond" w:cstheme="minorHAnsi"/>
        </w:rPr>
        <w:t>e</w:t>
      </w:r>
      <w:r w:rsidR="0075311D" w:rsidRPr="00BF0EDD">
        <w:rPr>
          <w:rFonts w:ascii="Garamond" w:eastAsia="Cambria" w:hAnsi="Garamond" w:cstheme="minorHAnsi"/>
          <w:spacing w:val="-2"/>
        </w:rPr>
        <w:t>s</w:t>
      </w:r>
      <w:r w:rsidR="0075311D" w:rsidRPr="00BF0EDD">
        <w:rPr>
          <w:rFonts w:ascii="Garamond" w:eastAsia="Cambria" w:hAnsi="Garamond" w:cstheme="minorHAnsi"/>
        </w:rPr>
        <w:t>tabi</w:t>
      </w:r>
      <w:r w:rsidR="0075311D" w:rsidRPr="00BF0EDD">
        <w:rPr>
          <w:rFonts w:ascii="Garamond" w:eastAsia="Cambria" w:hAnsi="Garamond" w:cstheme="minorHAnsi"/>
          <w:spacing w:val="-3"/>
        </w:rPr>
        <w:t>l</w:t>
      </w:r>
      <w:r w:rsidR="0075311D" w:rsidRPr="00BF0EDD">
        <w:rPr>
          <w:rFonts w:ascii="Garamond" w:eastAsia="Cambria" w:hAnsi="Garamond" w:cstheme="minorHAnsi"/>
          <w:spacing w:val="3"/>
        </w:rPr>
        <w:t>i</w:t>
      </w:r>
      <w:r w:rsidR="0075311D" w:rsidRPr="00BF0EDD">
        <w:rPr>
          <w:rFonts w:ascii="Garamond" w:eastAsia="Cambria" w:hAnsi="Garamond" w:cstheme="minorHAnsi"/>
          <w:spacing w:val="-2"/>
        </w:rPr>
        <w:t>t</w:t>
      </w:r>
      <w:r w:rsidR="0075311D" w:rsidRPr="00BF0EDD">
        <w:rPr>
          <w:rFonts w:ascii="Garamond" w:eastAsia="Cambria" w:hAnsi="Garamond" w:cstheme="minorHAnsi"/>
        </w:rPr>
        <w:t>e</w:t>
      </w:r>
      <w:r w:rsidR="0075311D" w:rsidRPr="00BF0EDD">
        <w:rPr>
          <w:rFonts w:ascii="Garamond" w:eastAsia="Cambria" w:hAnsi="Garamond" w:cstheme="minorHAnsi"/>
          <w:spacing w:val="5"/>
        </w:rPr>
        <w:t xml:space="preserve"> </w:t>
      </w:r>
      <w:r w:rsidR="0075311D" w:rsidRPr="00BF0EDD">
        <w:rPr>
          <w:rFonts w:ascii="Garamond" w:eastAsia="Cambria" w:hAnsi="Garamond" w:cstheme="minorHAnsi"/>
          <w:spacing w:val="-1"/>
        </w:rPr>
        <w:t>d</w:t>
      </w:r>
      <w:r w:rsidR="0075311D" w:rsidRPr="00BF0EDD">
        <w:rPr>
          <w:rFonts w:ascii="Garamond" w:eastAsia="Cambria" w:hAnsi="Garamond" w:cstheme="minorHAnsi"/>
        </w:rPr>
        <w:t>alla</w:t>
      </w:r>
      <w:r w:rsidR="0075311D" w:rsidRPr="00BF0EDD">
        <w:rPr>
          <w:rFonts w:ascii="Garamond" w:eastAsia="Cambria" w:hAnsi="Garamond" w:cstheme="minorHAnsi"/>
          <w:spacing w:val="9"/>
        </w:rPr>
        <w:t xml:space="preserve"> </w:t>
      </w:r>
      <w:r w:rsidR="0075311D" w:rsidRPr="00BF0EDD">
        <w:rPr>
          <w:rFonts w:ascii="Garamond" w:eastAsia="Cambria" w:hAnsi="Garamond" w:cstheme="minorHAnsi"/>
        </w:rPr>
        <w:t>s</w:t>
      </w:r>
      <w:r w:rsidR="0075311D" w:rsidRPr="00BF0EDD">
        <w:rPr>
          <w:rFonts w:ascii="Garamond" w:eastAsia="Cambria" w:hAnsi="Garamond" w:cstheme="minorHAnsi"/>
          <w:spacing w:val="-2"/>
        </w:rPr>
        <w:t>t</w:t>
      </w:r>
      <w:r w:rsidR="0075311D" w:rsidRPr="00BF0EDD">
        <w:rPr>
          <w:rFonts w:ascii="Garamond" w:eastAsia="Cambria" w:hAnsi="Garamond" w:cstheme="minorHAnsi"/>
        </w:rPr>
        <w:t>a</w:t>
      </w:r>
      <w:r w:rsidR="0075311D" w:rsidRPr="00BF0EDD">
        <w:rPr>
          <w:rFonts w:ascii="Garamond" w:eastAsia="Cambria" w:hAnsi="Garamond" w:cstheme="minorHAnsi"/>
          <w:spacing w:val="-1"/>
        </w:rPr>
        <w:t>z</w:t>
      </w:r>
      <w:r w:rsidR="0075311D" w:rsidRPr="00BF0EDD">
        <w:rPr>
          <w:rFonts w:ascii="Garamond" w:eastAsia="Cambria" w:hAnsi="Garamond" w:cstheme="minorHAnsi"/>
        </w:rPr>
        <w:t>ione</w:t>
      </w:r>
      <w:r w:rsidR="0075311D" w:rsidRPr="00BF0EDD">
        <w:rPr>
          <w:rFonts w:ascii="Garamond" w:eastAsia="Cambria" w:hAnsi="Garamond" w:cstheme="minorHAnsi"/>
          <w:spacing w:val="3"/>
        </w:rPr>
        <w:t xml:space="preserve"> </w:t>
      </w:r>
      <w:r w:rsidR="0075311D" w:rsidRPr="00BF0EDD">
        <w:rPr>
          <w:rFonts w:ascii="Garamond" w:eastAsia="Cambria" w:hAnsi="Garamond" w:cstheme="minorHAnsi"/>
          <w:spacing w:val="-2"/>
        </w:rPr>
        <w:t>a</w:t>
      </w:r>
      <w:r w:rsidR="0075311D" w:rsidRPr="00BF0EDD">
        <w:rPr>
          <w:rFonts w:ascii="Garamond" w:eastAsia="Cambria" w:hAnsi="Garamond" w:cstheme="minorHAnsi"/>
          <w:spacing w:val="1"/>
        </w:rPr>
        <w:t>pp</w:t>
      </w:r>
      <w:r w:rsidR="0075311D" w:rsidRPr="00BF0EDD">
        <w:rPr>
          <w:rFonts w:ascii="Garamond" w:eastAsia="Cambria" w:hAnsi="Garamond" w:cstheme="minorHAnsi"/>
        </w:rPr>
        <w:t>alta</w:t>
      </w:r>
      <w:r w:rsidR="0075311D" w:rsidRPr="00BF0EDD">
        <w:rPr>
          <w:rFonts w:ascii="Garamond" w:eastAsia="Cambria" w:hAnsi="Garamond" w:cstheme="minorHAnsi"/>
          <w:spacing w:val="-2"/>
        </w:rPr>
        <w:t>n</w:t>
      </w:r>
      <w:r w:rsidR="0075311D" w:rsidRPr="00BF0EDD">
        <w:rPr>
          <w:rFonts w:ascii="Garamond" w:eastAsia="Cambria" w:hAnsi="Garamond" w:cstheme="minorHAnsi"/>
        </w:rPr>
        <w:t>te</w:t>
      </w:r>
      <w:r w:rsidR="0075311D">
        <w:rPr>
          <w:rFonts w:ascii="Garamond" w:eastAsia="Cambria" w:hAnsi="Garamond" w:cstheme="minorHAnsi"/>
        </w:rPr>
        <w:t xml:space="preserve">, </w:t>
      </w:r>
      <w:r w:rsidRPr="00211602">
        <w:rPr>
          <w:rFonts w:ascii="Garamond" w:hAnsi="Garamond" w:cstheme="minorHAnsi"/>
        </w:rPr>
        <w:t>come</w:t>
      </w:r>
      <w:r w:rsidR="0085783C" w:rsidRPr="00211602">
        <w:rPr>
          <w:rFonts w:ascii="Garamond" w:hAnsi="Garamond" w:cstheme="minorHAnsi"/>
        </w:rPr>
        <w:t>:</w:t>
      </w:r>
    </w:p>
    <w:p w14:paraId="4C8BC451" w14:textId="77777777" w:rsidR="00211602" w:rsidRPr="00211602" w:rsidRDefault="00211602" w:rsidP="009F645B">
      <w:pPr>
        <w:pStyle w:val="Paragrafoelenco"/>
        <w:autoSpaceDE w:val="0"/>
        <w:autoSpaceDN w:val="0"/>
        <w:spacing w:before="72" w:line="360" w:lineRule="auto"/>
        <w:ind w:left="0" w:right="-1" w:firstLine="0"/>
        <w:rPr>
          <w:rFonts w:ascii="Garamond" w:hAnsi="Garamond" w:cstheme="minorHAnsi"/>
        </w:rPr>
      </w:pPr>
    </w:p>
    <w:p w14:paraId="05F599C0" w14:textId="4DBF6850" w:rsidR="0075311D" w:rsidRDefault="0085783C" w:rsidP="009F645B">
      <w:pPr>
        <w:numPr>
          <w:ilvl w:val="0"/>
          <w:numId w:val="34"/>
        </w:numPr>
        <w:autoSpaceDE w:val="0"/>
        <w:autoSpaceDN w:val="0"/>
        <w:spacing w:before="72" w:line="360" w:lineRule="auto"/>
        <w:ind w:left="0" w:right="-1" w:firstLine="0"/>
        <w:rPr>
          <w:rFonts w:ascii="Garamond" w:hAnsi="Garamond" w:cstheme="minorHAnsi"/>
        </w:rPr>
      </w:pPr>
      <w:r w:rsidRPr="009D2552">
        <w:rPr>
          <w:rFonts w:ascii="Garamond" w:hAnsi="Garamond" w:cstheme="minorHAnsi"/>
        </w:rPr>
        <w:t>Unica impresa concorrente denominata ____________________________________________</w:t>
      </w:r>
      <w:r w:rsidR="0075311D">
        <w:rPr>
          <w:rFonts w:ascii="Garamond" w:hAnsi="Garamond" w:cstheme="minorHAnsi"/>
        </w:rPr>
        <w:t>___</w:t>
      </w:r>
      <w:r w:rsidRPr="009D2552">
        <w:rPr>
          <w:rFonts w:ascii="Garamond" w:hAnsi="Garamond" w:cstheme="minorHAnsi"/>
        </w:rPr>
        <w:t>;</w:t>
      </w:r>
    </w:p>
    <w:p w14:paraId="475F7ED2" w14:textId="77777777" w:rsidR="0075311D" w:rsidRDefault="0075311D" w:rsidP="009F645B">
      <w:pPr>
        <w:autoSpaceDE w:val="0"/>
        <w:autoSpaceDN w:val="0"/>
        <w:spacing w:before="72" w:line="360" w:lineRule="auto"/>
        <w:ind w:right="-1"/>
        <w:rPr>
          <w:rFonts w:ascii="Garamond" w:hAnsi="Garamond" w:cstheme="minorHAnsi"/>
        </w:rPr>
      </w:pPr>
    </w:p>
    <w:p w14:paraId="59357F88" w14:textId="2400600A" w:rsidR="0085783C" w:rsidRPr="0075311D" w:rsidRDefault="0085783C" w:rsidP="009F645B">
      <w:pPr>
        <w:numPr>
          <w:ilvl w:val="0"/>
          <w:numId w:val="34"/>
        </w:numPr>
        <w:autoSpaceDE w:val="0"/>
        <w:autoSpaceDN w:val="0"/>
        <w:spacing w:before="72" w:line="360" w:lineRule="auto"/>
        <w:ind w:left="0" w:right="-1" w:firstLine="0"/>
        <w:rPr>
          <w:rFonts w:ascii="Garamond" w:hAnsi="Garamond" w:cstheme="minorHAnsi"/>
        </w:rPr>
      </w:pPr>
      <w:r w:rsidRPr="0075311D">
        <w:rPr>
          <w:rFonts w:ascii="Garamond" w:hAnsi="Garamond" w:cstheme="minorHAnsi"/>
        </w:rPr>
        <w:t>Consorzio _______________________________________________________</w:t>
      </w:r>
      <w:r w:rsidR="0075311D">
        <w:rPr>
          <w:rFonts w:ascii="Garamond" w:hAnsi="Garamond" w:cstheme="minorHAnsi"/>
        </w:rPr>
        <w:t xml:space="preserve">________delle </w:t>
      </w:r>
      <w:r w:rsidR="0075311D">
        <w:rPr>
          <w:rFonts w:ascii="Garamond" w:hAnsi="Garamond" w:cstheme="minorHAnsi"/>
        </w:rPr>
        <w:lastRenderedPageBreak/>
        <w:t>seguenti imprese</w:t>
      </w:r>
      <w:r w:rsidR="0075311D">
        <w:rPr>
          <w:rStyle w:val="Rimandonotaapidipagina"/>
          <w:rFonts w:ascii="Garamond" w:hAnsi="Garamond" w:cstheme="minorHAnsi"/>
        </w:rPr>
        <w:footnoteReference w:id="1"/>
      </w:r>
      <w:r w:rsidR="0075311D">
        <w:rPr>
          <w:rFonts w:ascii="Garamond" w:hAnsi="Garamond" w:cstheme="minorHAnsi"/>
        </w:rPr>
        <w:t xml:space="preserve"> </w:t>
      </w:r>
      <w:r w:rsidRPr="0075311D">
        <w:rPr>
          <w:rFonts w:ascii="Garamond" w:hAnsi="Garamond" w:cstheme="minorHAnsi"/>
        </w:rPr>
        <w:t>:</w:t>
      </w:r>
    </w:p>
    <w:p w14:paraId="746A6223" w14:textId="339221F0" w:rsidR="0085783C" w:rsidRPr="009D2552" w:rsidRDefault="0085783C" w:rsidP="009F645B">
      <w:pPr>
        <w:numPr>
          <w:ilvl w:val="0"/>
          <w:numId w:val="26"/>
        </w:numPr>
        <w:autoSpaceDE w:val="0"/>
        <w:autoSpaceDN w:val="0"/>
        <w:spacing w:before="72" w:line="360" w:lineRule="auto"/>
        <w:ind w:left="0" w:right="-1" w:firstLine="0"/>
        <w:rPr>
          <w:rFonts w:ascii="Garamond" w:hAnsi="Garamond" w:cstheme="minorHAnsi"/>
        </w:rPr>
      </w:pPr>
      <w:r w:rsidRPr="009D2552">
        <w:rPr>
          <w:rFonts w:ascii="Garamond" w:hAnsi="Garamond" w:cstheme="minorHAnsi"/>
        </w:rPr>
        <w:t>_________________________________________________________________</w:t>
      </w:r>
    </w:p>
    <w:p w14:paraId="3043E1D6" w14:textId="60B57592" w:rsidR="0085783C" w:rsidRPr="009D2552" w:rsidRDefault="0085783C" w:rsidP="009F645B">
      <w:pPr>
        <w:numPr>
          <w:ilvl w:val="0"/>
          <w:numId w:val="26"/>
        </w:numPr>
        <w:autoSpaceDE w:val="0"/>
        <w:autoSpaceDN w:val="0"/>
        <w:spacing w:before="72" w:line="360" w:lineRule="auto"/>
        <w:ind w:left="0" w:right="-1" w:firstLine="0"/>
        <w:rPr>
          <w:rFonts w:ascii="Garamond" w:hAnsi="Garamond" w:cstheme="minorHAnsi"/>
        </w:rPr>
      </w:pPr>
      <w:r w:rsidRPr="009D2552">
        <w:rPr>
          <w:rFonts w:ascii="Garamond" w:hAnsi="Garamond" w:cstheme="minorHAnsi"/>
        </w:rPr>
        <w:t>_________________________________</w:t>
      </w:r>
      <w:r w:rsidR="00972B3C" w:rsidRPr="009D2552">
        <w:rPr>
          <w:rFonts w:ascii="Garamond" w:hAnsi="Garamond" w:cstheme="minorHAnsi"/>
        </w:rPr>
        <w:t>_______________________________</w:t>
      </w:r>
    </w:p>
    <w:p w14:paraId="373B91CE" w14:textId="2C6C3A88" w:rsidR="0085783C" w:rsidRPr="009D2552" w:rsidRDefault="0085783C" w:rsidP="009F645B">
      <w:pPr>
        <w:numPr>
          <w:ilvl w:val="0"/>
          <w:numId w:val="26"/>
        </w:numPr>
        <w:autoSpaceDE w:val="0"/>
        <w:autoSpaceDN w:val="0"/>
        <w:spacing w:before="72" w:line="360" w:lineRule="auto"/>
        <w:ind w:left="0" w:right="-1" w:firstLine="0"/>
        <w:rPr>
          <w:rFonts w:ascii="Garamond" w:hAnsi="Garamond" w:cstheme="minorHAnsi"/>
        </w:rPr>
      </w:pPr>
      <w:r w:rsidRPr="009D2552">
        <w:rPr>
          <w:rFonts w:ascii="Garamond" w:hAnsi="Garamond" w:cstheme="minorHAnsi"/>
        </w:rPr>
        <w:t>_________________________________________________________________</w:t>
      </w:r>
    </w:p>
    <w:p w14:paraId="0355551F" w14:textId="4F0E3ABD" w:rsidR="0085783C" w:rsidRPr="009D2552" w:rsidRDefault="0085783C" w:rsidP="009F645B">
      <w:pPr>
        <w:numPr>
          <w:ilvl w:val="0"/>
          <w:numId w:val="26"/>
        </w:numPr>
        <w:autoSpaceDE w:val="0"/>
        <w:autoSpaceDN w:val="0"/>
        <w:spacing w:before="72" w:line="360" w:lineRule="auto"/>
        <w:ind w:left="0" w:right="-1" w:firstLine="0"/>
        <w:rPr>
          <w:rFonts w:ascii="Garamond" w:hAnsi="Garamond" w:cstheme="minorHAnsi"/>
        </w:rPr>
      </w:pPr>
      <w:r w:rsidRPr="009D2552">
        <w:rPr>
          <w:rFonts w:ascii="Garamond" w:hAnsi="Garamond" w:cstheme="minorHAnsi"/>
        </w:rPr>
        <w:t>_________________________________________________________________</w:t>
      </w:r>
    </w:p>
    <w:p w14:paraId="7BAF2C19" w14:textId="6FF03B80" w:rsidR="0085783C" w:rsidRPr="009D2552" w:rsidRDefault="0085783C" w:rsidP="009F645B">
      <w:pPr>
        <w:numPr>
          <w:ilvl w:val="0"/>
          <w:numId w:val="26"/>
        </w:numPr>
        <w:autoSpaceDE w:val="0"/>
        <w:autoSpaceDN w:val="0"/>
        <w:spacing w:before="72" w:line="360" w:lineRule="auto"/>
        <w:ind w:left="0" w:right="-1" w:firstLine="0"/>
        <w:rPr>
          <w:rFonts w:ascii="Garamond" w:hAnsi="Garamond" w:cstheme="minorHAnsi"/>
        </w:rPr>
      </w:pPr>
      <w:r w:rsidRPr="009D2552">
        <w:rPr>
          <w:rFonts w:ascii="Garamond" w:hAnsi="Garamond" w:cstheme="minorHAnsi"/>
        </w:rPr>
        <w:t>_________________________________________________________________</w:t>
      </w:r>
    </w:p>
    <w:p w14:paraId="0A3BB0E0" w14:textId="6E278B58" w:rsidR="0085783C" w:rsidRPr="009D2552" w:rsidRDefault="0085783C" w:rsidP="009F645B">
      <w:pPr>
        <w:numPr>
          <w:ilvl w:val="0"/>
          <w:numId w:val="26"/>
        </w:numPr>
        <w:autoSpaceDE w:val="0"/>
        <w:autoSpaceDN w:val="0"/>
        <w:spacing w:before="72" w:line="360" w:lineRule="auto"/>
        <w:ind w:left="0" w:right="-1" w:firstLine="0"/>
        <w:rPr>
          <w:rFonts w:ascii="Garamond" w:hAnsi="Garamond" w:cstheme="minorHAnsi"/>
        </w:rPr>
      </w:pPr>
      <w:r w:rsidRPr="009D2552">
        <w:rPr>
          <w:rFonts w:ascii="Garamond" w:hAnsi="Garamond" w:cstheme="minorHAnsi"/>
        </w:rPr>
        <w:t>_________________________________________________________________</w:t>
      </w:r>
    </w:p>
    <w:p w14:paraId="2EFD3A3F" w14:textId="7E1993E5" w:rsidR="0085783C" w:rsidRPr="009D2552" w:rsidRDefault="0085783C" w:rsidP="009F645B">
      <w:pPr>
        <w:numPr>
          <w:ilvl w:val="0"/>
          <w:numId w:val="26"/>
        </w:numPr>
        <w:autoSpaceDE w:val="0"/>
        <w:autoSpaceDN w:val="0"/>
        <w:spacing w:before="72" w:line="360" w:lineRule="auto"/>
        <w:ind w:left="0" w:right="-1" w:firstLine="0"/>
        <w:rPr>
          <w:rFonts w:ascii="Garamond" w:hAnsi="Garamond" w:cstheme="minorHAnsi"/>
        </w:rPr>
      </w:pPr>
      <w:r w:rsidRPr="009D2552">
        <w:rPr>
          <w:rFonts w:ascii="Garamond" w:hAnsi="Garamond" w:cstheme="minorHAnsi"/>
        </w:rPr>
        <w:t>_________________________________________________________________</w:t>
      </w:r>
    </w:p>
    <w:p w14:paraId="49CD049F" w14:textId="77777777" w:rsidR="0075311D" w:rsidRDefault="0075311D" w:rsidP="009F645B">
      <w:pPr>
        <w:autoSpaceDE w:val="0"/>
        <w:autoSpaceDN w:val="0"/>
        <w:spacing w:before="72" w:line="360" w:lineRule="auto"/>
        <w:ind w:right="-1"/>
        <w:rPr>
          <w:rFonts w:ascii="Garamond" w:hAnsi="Garamond" w:cstheme="minorHAnsi"/>
        </w:rPr>
      </w:pPr>
    </w:p>
    <w:p w14:paraId="724C11DC" w14:textId="77777777" w:rsidR="0075311D" w:rsidRDefault="0075311D" w:rsidP="009F645B">
      <w:pPr>
        <w:pStyle w:val="Paragrafoelenco"/>
        <w:numPr>
          <w:ilvl w:val="0"/>
          <w:numId w:val="35"/>
        </w:numPr>
        <w:autoSpaceDE w:val="0"/>
        <w:autoSpaceDN w:val="0"/>
        <w:spacing w:before="72" w:line="360" w:lineRule="auto"/>
        <w:ind w:left="0" w:right="-1" w:firstLine="0"/>
        <w:rPr>
          <w:rFonts w:ascii="Garamond" w:hAnsi="Garamond" w:cstheme="minorHAnsi"/>
        </w:rPr>
      </w:pPr>
      <w:r w:rsidRPr="0075311D">
        <w:rPr>
          <w:rFonts w:ascii="Garamond" w:hAnsi="Garamond" w:cstheme="minorHAnsi"/>
        </w:rPr>
        <w:t xml:space="preserve">che la presente offerta economica rimarrà invariata per tutta la durata dell’appalto, fatti salvi gli adeguamenti periodici previsti nel </w:t>
      </w:r>
      <w:r w:rsidRPr="0075311D">
        <w:rPr>
          <w:rFonts w:ascii="Garamond" w:eastAsia="Cambria" w:hAnsi="Garamond" w:cstheme="minorHAnsi"/>
        </w:rPr>
        <w:t>Ca</w:t>
      </w:r>
      <w:r w:rsidRPr="0075311D">
        <w:rPr>
          <w:rFonts w:ascii="Garamond" w:eastAsia="Cambria" w:hAnsi="Garamond" w:cstheme="minorHAnsi"/>
          <w:spacing w:val="-1"/>
        </w:rPr>
        <w:t>p</w:t>
      </w:r>
      <w:r w:rsidRPr="0075311D">
        <w:rPr>
          <w:rFonts w:ascii="Garamond" w:eastAsia="Cambria" w:hAnsi="Garamond" w:cstheme="minorHAnsi"/>
        </w:rPr>
        <w:t>itolato</w:t>
      </w:r>
      <w:r w:rsidRPr="0075311D">
        <w:rPr>
          <w:rFonts w:ascii="Garamond" w:eastAsia="Cambria" w:hAnsi="Garamond" w:cstheme="minorHAnsi"/>
          <w:spacing w:val="3"/>
        </w:rPr>
        <w:t xml:space="preserve"> </w:t>
      </w:r>
      <w:r w:rsidRPr="0075311D">
        <w:rPr>
          <w:rFonts w:ascii="Garamond" w:eastAsia="Cambria" w:hAnsi="Garamond" w:cstheme="minorHAnsi"/>
          <w:spacing w:val="-2"/>
        </w:rPr>
        <w:t>S</w:t>
      </w:r>
      <w:r w:rsidRPr="0075311D">
        <w:rPr>
          <w:rFonts w:ascii="Garamond" w:eastAsia="Cambria" w:hAnsi="Garamond" w:cstheme="minorHAnsi"/>
          <w:spacing w:val="1"/>
        </w:rPr>
        <w:t>p</w:t>
      </w:r>
      <w:r w:rsidRPr="0075311D">
        <w:rPr>
          <w:rFonts w:ascii="Garamond" w:eastAsia="Cambria" w:hAnsi="Garamond" w:cstheme="minorHAnsi"/>
        </w:rPr>
        <w:t>ecia</w:t>
      </w:r>
      <w:r w:rsidRPr="0075311D">
        <w:rPr>
          <w:rFonts w:ascii="Garamond" w:eastAsia="Cambria" w:hAnsi="Garamond" w:cstheme="minorHAnsi"/>
          <w:spacing w:val="-3"/>
        </w:rPr>
        <w:t>l</w:t>
      </w:r>
      <w:r w:rsidRPr="0075311D">
        <w:rPr>
          <w:rFonts w:ascii="Garamond" w:eastAsia="Cambria" w:hAnsi="Garamond" w:cstheme="minorHAnsi"/>
        </w:rPr>
        <w:t>e</w:t>
      </w:r>
      <w:r w:rsidRPr="0075311D">
        <w:rPr>
          <w:rFonts w:ascii="Garamond" w:eastAsia="Cambria" w:hAnsi="Garamond" w:cstheme="minorHAnsi"/>
          <w:spacing w:val="4"/>
        </w:rPr>
        <w:t xml:space="preserve"> </w:t>
      </w:r>
      <w:r w:rsidRPr="0075311D">
        <w:rPr>
          <w:rFonts w:ascii="Garamond" w:eastAsia="Cambria" w:hAnsi="Garamond" w:cstheme="minorHAnsi"/>
          <w:spacing w:val="-1"/>
        </w:rPr>
        <w:t>Descrittivo e Prestazionale</w:t>
      </w:r>
      <w:r w:rsidRPr="0075311D">
        <w:rPr>
          <w:rFonts w:ascii="Garamond" w:hAnsi="Garamond" w:cstheme="minorHAnsi"/>
        </w:rPr>
        <w:t xml:space="preserve">; </w:t>
      </w:r>
    </w:p>
    <w:p w14:paraId="2D7094E2" w14:textId="77777777" w:rsidR="0075311D" w:rsidRPr="0075311D" w:rsidRDefault="0075311D" w:rsidP="009F645B">
      <w:pPr>
        <w:pStyle w:val="Paragrafoelenco"/>
        <w:autoSpaceDE w:val="0"/>
        <w:autoSpaceDN w:val="0"/>
        <w:spacing w:before="72" w:line="360" w:lineRule="auto"/>
        <w:ind w:left="0" w:right="-1" w:firstLine="0"/>
        <w:rPr>
          <w:rFonts w:ascii="Garamond" w:hAnsi="Garamond" w:cstheme="minorHAnsi"/>
        </w:rPr>
      </w:pPr>
    </w:p>
    <w:p w14:paraId="563F4C69" w14:textId="6E7C83FF" w:rsidR="0075311D" w:rsidRDefault="0075311D" w:rsidP="009F645B">
      <w:pPr>
        <w:pStyle w:val="Paragrafoelenco"/>
        <w:numPr>
          <w:ilvl w:val="0"/>
          <w:numId w:val="35"/>
        </w:numPr>
        <w:autoSpaceDE w:val="0"/>
        <w:autoSpaceDN w:val="0"/>
        <w:spacing w:before="72" w:line="360" w:lineRule="auto"/>
        <w:ind w:left="0" w:right="-1" w:firstLine="0"/>
        <w:rPr>
          <w:rFonts w:ascii="Garamond" w:hAnsi="Garamond" w:cstheme="minorHAnsi"/>
        </w:rPr>
      </w:pPr>
      <w:r w:rsidRPr="00BF0EDD">
        <w:rPr>
          <w:rFonts w:ascii="Garamond" w:hAnsi="Garamond" w:cstheme="minorHAnsi"/>
        </w:rPr>
        <w:t>che la presente offerta ha validità per il periodo di 180 (centottanta) giorni decorrenti dalla data di scadenza del termine di presentazione delle offerte previsto dal bando di gara;</w:t>
      </w:r>
    </w:p>
    <w:p w14:paraId="39E0BEA1" w14:textId="77777777" w:rsidR="0075311D" w:rsidRPr="0075311D" w:rsidRDefault="0075311D" w:rsidP="009F645B">
      <w:pPr>
        <w:autoSpaceDE w:val="0"/>
        <w:autoSpaceDN w:val="0"/>
        <w:spacing w:before="72" w:line="360" w:lineRule="auto"/>
        <w:ind w:right="-1"/>
        <w:rPr>
          <w:rFonts w:ascii="Garamond" w:hAnsi="Garamond" w:cstheme="minorHAnsi"/>
        </w:rPr>
      </w:pPr>
    </w:p>
    <w:p w14:paraId="21911780" w14:textId="77777777" w:rsidR="0075311D" w:rsidRDefault="0075311D" w:rsidP="009F645B">
      <w:pPr>
        <w:pStyle w:val="Paragrafoelenco"/>
        <w:numPr>
          <w:ilvl w:val="0"/>
          <w:numId w:val="35"/>
        </w:numPr>
        <w:autoSpaceDE w:val="0"/>
        <w:autoSpaceDN w:val="0"/>
        <w:spacing w:before="72" w:line="360" w:lineRule="auto"/>
        <w:ind w:left="0" w:right="-1" w:firstLine="0"/>
        <w:rPr>
          <w:rFonts w:ascii="Garamond" w:hAnsi="Garamond" w:cstheme="minorHAnsi"/>
        </w:rPr>
      </w:pPr>
      <w:r w:rsidRPr="00BF0EDD">
        <w:rPr>
          <w:rFonts w:ascii="Garamond" w:hAnsi="Garamond" w:cstheme="minorHAnsi"/>
        </w:rPr>
        <w:t>che l</w:t>
      </w:r>
      <w:r>
        <w:rPr>
          <w:rFonts w:ascii="Garamond" w:hAnsi="Garamond" w:cstheme="minorHAnsi"/>
        </w:rPr>
        <w:t xml:space="preserve">a presente </w:t>
      </w:r>
      <w:r w:rsidRPr="00BF0EDD">
        <w:rPr>
          <w:rFonts w:ascii="Garamond" w:hAnsi="Garamond" w:cstheme="minorHAnsi"/>
        </w:rPr>
        <w:t>offerta è stata formulata tenendo conto di tutte le condizioni generali e particolari che possono influire sull’esecuzione dell’appalto e che la ste</w:t>
      </w:r>
      <w:r>
        <w:rPr>
          <w:rFonts w:ascii="Garamond" w:hAnsi="Garamond" w:cstheme="minorHAnsi"/>
        </w:rPr>
        <w:t>ssa viene ritenuta remunerativa;</w:t>
      </w:r>
    </w:p>
    <w:p w14:paraId="0373790F" w14:textId="77777777" w:rsidR="0075311D" w:rsidRPr="0075311D" w:rsidRDefault="0075311D" w:rsidP="009F645B">
      <w:pPr>
        <w:autoSpaceDE w:val="0"/>
        <w:autoSpaceDN w:val="0"/>
        <w:spacing w:before="72" w:line="360" w:lineRule="auto"/>
        <w:ind w:right="-1"/>
        <w:rPr>
          <w:rFonts w:ascii="Garamond" w:hAnsi="Garamond" w:cstheme="minorHAnsi"/>
        </w:rPr>
      </w:pPr>
    </w:p>
    <w:p w14:paraId="3233ACA8" w14:textId="77777777" w:rsidR="0075311D" w:rsidRDefault="0075311D" w:rsidP="009F645B">
      <w:pPr>
        <w:pStyle w:val="Paragrafoelenco"/>
        <w:numPr>
          <w:ilvl w:val="0"/>
          <w:numId w:val="35"/>
        </w:numPr>
        <w:autoSpaceDE w:val="0"/>
        <w:autoSpaceDN w:val="0"/>
        <w:spacing w:before="72" w:line="360" w:lineRule="auto"/>
        <w:ind w:left="0" w:right="-1" w:firstLine="0"/>
        <w:rPr>
          <w:rFonts w:ascii="Garamond" w:hAnsi="Garamond" w:cstheme="minorHAnsi"/>
        </w:rPr>
      </w:pPr>
      <w:r w:rsidRPr="00BF0EDD">
        <w:rPr>
          <w:rFonts w:ascii="Garamond" w:hAnsi="Garamond" w:cstheme="minorHAnsi"/>
        </w:rPr>
        <w:t xml:space="preserve">che l’offerta presentata tiene conto degli oneri per la sicurezza a carico dell’operatore economico concorrente e che la stima dei costi interni relativi alla sicurezza è stata effettuata ai sensi dell’art. 97, comma 6, del D.Lgs. 50/2016 e viene allegata in modo conforme al </w:t>
      </w:r>
      <w:r w:rsidRPr="00BF0EDD">
        <w:rPr>
          <w:rFonts w:ascii="Garamond" w:hAnsi="Garamond" w:cstheme="minorHAnsi"/>
          <w:b/>
        </w:rPr>
        <w:t>Modulo 9 sub 1 e sub 2</w:t>
      </w:r>
      <w:r w:rsidRPr="00BF0EDD">
        <w:rPr>
          <w:rFonts w:ascii="Garamond" w:hAnsi="Garamond" w:cstheme="minorHAnsi"/>
        </w:rPr>
        <w:t xml:space="preserve"> dei documenti di gara;</w:t>
      </w:r>
    </w:p>
    <w:p w14:paraId="16E82E24" w14:textId="77777777" w:rsidR="0075311D" w:rsidRPr="0075311D" w:rsidRDefault="0075311D" w:rsidP="009F645B">
      <w:pPr>
        <w:autoSpaceDE w:val="0"/>
        <w:autoSpaceDN w:val="0"/>
        <w:spacing w:before="72" w:line="360" w:lineRule="auto"/>
        <w:ind w:right="-1"/>
        <w:rPr>
          <w:rFonts w:ascii="Garamond" w:hAnsi="Garamond" w:cstheme="minorHAnsi"/>
        </w:rPr>
      </w:pPr>
    </w:p>
    <w:p w14:paraId="131F2D25" w14:textId="77777777" w:rsidR="0075311D" w:rsidRDefault="0075311D" w:rsidP="009F645B">
      <w:pPr>
        <w:pStyle w:val="Paragrafoelenco"/>
        <w:numPr>
          <w:ilvl w:val="0"/>
          <w:numId w:val="35"/>
        </w:numPr>
        <w:autoSpaceDE w:val="0"/>
        <w:autoSpaceDN w:val="0"/>
        <w:spacing w:before="72" w:line="360" w:lineRule="auto"/>
        <w:ind w:left="0" w:right="-1" w:firstLine="0"/>
        <w:rPr>
          <w:rFonts w:ascii="Garamond" w:hAnsi="Garamond" w:cstheme="minorHAnsi"/>
        </w:rPr>
      </w:pPr>
      <w:r w:rsidRPr="00BF0EDD">
        <w:rPr>
          <w:rFonts w:ascii="Garamond" w:hAnsi="Garamond" w:cstheme="minorHAnsi"/>
        </w:rPr>
        <w:t>che si impegna al rispetto integrale della vigente disciplina in materia di collocamento e di lavoro, nonché delle relative vigenti norme in materia di retribuzione, previdenza, assistenza e sicurezza del personale;</w:t>
      </w:r>
    </w:p>
    <w:p w14:paraId="2E139B84" w14:textId="77777777" w:rsidR="0075311D" w:rsidRPr="008C3676" w:rsidRDefault="0075311D" w:rsidP="009F645B">
      <w:pPr>
        <w:autoSpaceDE w:val="0"/>
        <w:autoSpaceDN w:val="0"/>
        <w:spacing w:before="72" w:line="360" w:lineRule="auto"/>
        <w:ind w:right="-1"/>
        <w:rPr>
          <w:rFonts w:ascii="Garamond" w:hAnsi="Garamond" w:cstheme="minorHAnsi"/>
        </w:rPr>
      </w:pPr>
    </w:p>
    <w:p w14:paraId="4141DDD6" w14:textId="77777777" w:rsidR="0075311D" w:rsidRDefault="0075311D" w:rsidP="009F645B">
      <w:pPr>
        <w:pStyle w:val="Paragrafoelenco"/>
        <w:numPr>
          <w:ilvl w:val="0"/>
          <w:numId w:val="35"/>
        </w:numPr>
        <w:autoSpaceDE w:val="0"/>
        <w:autoSpaceDN w:val="0"/>
        <w:spacing w:before="72" w:line="360" w:lineRule="auto"/>
        <w:ind w:left="0" w:right="-1" w:firstLine="0"/>
        <w:rPr>
          <w:rFonts w:ascii="Garamond" w:hAnsi="Garamond" w:cstheme="minorHAnsi"/>
        </w:rPr>
      </w:pPr>
      <w:r w:rsidRPr="008C3676">
        <w:rPr>
          <w:rFonts w:ascii="Garamond" w:hAnsi="Garamond" w:cstheme="minorHAnsi"/>
        </w:rPr>
        <w:t xml:space="preserve">che l’offerta presentata è congrua ed adeguatamente remunerativa, consentendo la gestione equilibrata sotto il profilo economico e finanziario complessivo dell’appalto e la regolare esecuzione dei servizi, in relazione alla natura, alla entità ed alla qualità dei servizi da prestare e degli investimenti richiesti, come risulta dall’Offerta Tecnica presentata </w:t>
      </w:r>
      <w:r>
        <w:rPr>
          <w:rFonts w:ascii="Garamond" w:hAnsi="Garamond" w:cstheme="minorHAnsi"/>
        </w:rPr>
        <w:t>per la partecipazione alla gara;</w:t>
      </w:r>
    </w:p>
    <w:p w14:paraId="571817AF" w14:textId="77777777" w:rsidR="00211602" w:rsidRPr="00237DCC" w:rsidRDefault="00211602" w:rsidP="009F645B">
      <w:pPr>
        <w:autoSpaceDE w:val="0"/>
        <w:autoSpaceDN w:val="0"/>
        <w:spacing w:before="72" w:line="360" w:lineRule="auto"/>
        <w:ind w:right="-1"/>
        <w:rPr>
          <w:rFonts w:ascii="Garamond" w:hAnsi="Garamond" w:cstheme="minorHAnsi"/>
        </w:rPr>
      </w:pPr>
    </w:p>
    <w:p w14:paraId="43F99A34" w14:textId="77777777" w:rsidR="009D2552" w:rsidRPr="00F75405" w:rsidRDefault="009D2552" w:rsidP="009F645B">
      <w:pPr>
        <w:pStyle w:val="Paragrafoelenco"/>
        <w:tabs>
          <w:tab w:val="decimal" w:pos="-1701"/>
        </w:tabs>
        <w:autoSpaceDE w:val="0"/>
        <w:autoSpaceDN w:val="0"/>
        <w:adjustRightInd w:val="0"/>
        <w:spacing w:line="360" w:lineRule="auto"/>
        <w:ind w:left="0" w:firstLine="0"/>
        <w:jc w:val="center"/>
        <w:rPr>
          <w:rFonts w:ascii="Garamond" w:hAnsi="Garamond" w:cstheme="minorHAnsi"/>
          <w:b/>
          <w:bCs/>
          <w:sz w:val="21"/>
          <w:szCs w:val="21"/>
        </w:rPr>
      </w:pPr>
      <w:r w:rsidRPr="00F75405">
        <w:rPr>
          <w:rFonts w:ascii="Garamond" w:hAnsi="Garamond" w:cstheme="minorHAnsi"/>
          <w:b/>
          <w:bCs/>
          <w:sz w:val="21"/>
          <w:szCs w:val="21"/>
        </w:rPr>
        <w:t>CONSIDERATO CHE</w:t>
      </w:r>
    </w:p>
    <w:p w14:paraId="601989D8" w14:textId="77777777" w:rsidR="003D45C1" w:rsidRPr="009505A3" w:rsidRDefault="003D45C1" w:rsidP="003D45C1">
      <w:pPr>
        <w:pStyle w:val="Default"/>
        <w:jc w:val="both"/>
        <w:rPr>
          <w:rFonts w:ascii="Garamond" w:hAnsi="Garamond" w:cstheme="minorHAnsi"/>
        </w:rPr>
      </w:pPr>
      <w:r w:rsidRPr="009505A3">
        <w:rPr>
          <w:rFonts w:ascii="Garamond" w:hAnsi="Garamond" w:cstheme="minorHAnsi"/>
        </w:rPr>
        <w:t xml:space="preserve">Il valore complessivo relativo ai servizi base per gli </w:t>
      </w:r>
      <w:r w:rsidRPr="009505A3">
        <w:rPr>
          <w:rFonts w:ascii="Garamond" w:hAnsi="Garamond" w:cstheme="minorHAnsi"/>
          <w:b/>
          <w:bCs/>
        </w:rPr>
        <w:t>8 anni</w:t>
      </w:r>
      <w:r w:rsidRPr="009505A3">
        <w:rPr>
          <w:rFonts w:ascii="Garamond" w:hAnsi="Garamond" w:cstheme="minorHAnsi"/>
        </w:rPr>
        <w:t xml:space="preserve"> di durata dell’appalto è pari a </w:t>
      </w:r>
      <w:r w:rsidRPr="009505A3">
        <w:rPr>
          <w:rFonts w:ascii="Garamond" w:hAnsi="Garamond" w:cstheme="minorHAnsi"/>
          <w:b/>
          <w:bCs/>
        </w:rPr>
        <w:t>€ 12.566.097,64 (</w:t>
      </w:r>
      <w:proofErr w:type="spellStart"/>
      <w:r w:rsidRPr="009505A3">
        <w:rPr>
          <w:rFonts w:ascii="Garamond" w:hAnsi="Garamond" w:cstheme="minorHAnsi"/>
          <w:b/>
          <w:bCs/>
        </w:rPr>
        <w:t>dodicimilionicinquecentosessantaseimilanovantasette</w:t>
      </w:r>
      <w:proofErr w:type="spellEnd"/>
      <w:r w:rsidRPr="009505A3">
        <w:rPr>
          <w:rFonts w:ascii="Garamond" w:hAnsi="Garamond" w:cstheme="minorHAnsi"/>
          <w:b/>
          <w:bCs/>
        </w:rPr>
        <w:t xml:space="preserve">/64) </w:t>
      </w:r>
      <w:r w:rsidRPr="009505A3">
        <w:rPr>
          <w:rFonts w:ascii="Garamond" w:hAnsi="Garamond" w:cstheme="minorHAnsi"/>
        </w:rPr>
        <w:t xml:space="preserve">iva esclusa, esclusi i costi di trattamento e relativi tributi ed esclusi </w:t>
      </w:r>
      <w:r w:rsidRPr="009505A3">
        <w:rPr>
          <w:rFonts w:ascii="Garamond" w:hAnsi="Garamond" w:cstheme="minorHAnsi"/>
          <w:b/>
          <w:bCs/>
        </w:rPr>
        <w:t>€ 45.200,00 (</w:t>
      </w:r>
      <w:proofErr w:type="spellStart"/>
      <w:r w:rsidRPr="009505A3">
        <w:rPr>
          <w:rFonts w:ascii="Garamond" w:hAnsi="Garamond" w:cstheme="minorHAnsi"/>
          <w:b/>
          <w:bCs/>
        </w:rPr>
        <w:t>quarantacinquemiladuecento</w:t>
      </w:r>
      <w:proofErr w:type="spellEnd"/>
      <w:r w:rsidRPr="009505A3">
        <w:rPr>
          <w:rFonts w:ascii="Garamond" w:hAnsi="Garamond" w:cstheme="minorHAnsi"/>
          <w:b/>
          <w:bCs/>
        </w:rPr>
        <w:t>/00</w:t>
      </w:r>
      <w:proofErr w:type="gramStart"/>
      <w:r w:rsidRPr="009505A3">
        <w:rPr>
          <w:rFonts w:ascii="Garamond" w:hAnsi="Garamond" w:cstheme="minorHAnsi"/>
          <w:b/>
          <w:bCs/>
        </w:rPr>
        <w:t xml:space="preserve">)  </w:t>
      </w:r>
      <w:r w:rsidRPr="009505A3">
        <w:rPr>
          <w:rFonts w:ascii="Garamond" w:hAnsi="Garamond" w:cstheme="minorHAnsi"/>
        </w:rPr>
        <w:t>iva</w:t>
      </w:r>
      <w:proofErr w:type="gramEnd"/>
      <w:r w:rsidRPr="009505A3">
        <w:rPr>
          <w:rFonts w:ascii="Garamond" w:hAnsi="Garamond" w:cstheme="minorHAnsi"/>
        </w:rPr>
        <w:t xml:space="preserve"> esclusa per oneri della sicurezza per rischi da interferenza non soggetti a ribasso.</w:t>
      </w:r>
    </w:p>
    <w:p w14:paraId="4ECA179B" w14:textId="77777777" w:rsidR="003D45C1" w:rsidRPr="009505A3" w:rsidRDefault="003D45C1" w:rsidP="003D45C1">
      <w:pPr>
        <w:pStyle w:val="Default"/>
        <w:jc w:val="both"/>
        <w:rPr>
          <w:rFonts w:ascii="Garamond" w:hAnsi="Garamond" w:cstheme="minorHAnsi"/>
        </w:rPr>
      </w:pPr>
    </w:p>
    <w:p w14:paraId="39F883FA" w14:textId="77777777" w:rsidR="003D45C1" w:rsidRPr="009505A3" w:rsidRDefault="003D45C1" w:rsidP="003D45C1">
      <w:pPr>
        <w:pStyle w:val="Default"/>
        <w:jc w:val="both"/>
        <w:rPr>
          <w:rFonts w:ascii="Garamond" w:hAnsi="Garamond" w:cstheme="minorHAnsi"/>
        </w:rPr>
      </w:pPr>
      <w:r w:rsidRPr="009505A3">
        <w:rPr>
          <w:rFonts w:ascii="Garamond" w:hAnsi="Garamond" w:cstheme="minorHAnsi"/>
        </w:rPr>
        <w:t xml:space="preserve">La S.A., ai sensi dell’Art. 63, comma 5 del D.Lgs. 50/2016, si riserva di poter affidare nuovi servizi consistenti nella ripetizione di servizi analoghi a quelli già affidati con la presente gara (conformi al </w:t>
      </w:r>
      <w:r w:rsidRPr="009505A3">
        <w:rPr>
          <w:rFonts w:ascii="Garamond" w:hAnsi="Garamond" w:cstheme="minorHAnsi"/>
          <w:color w:val="auto"/>
        </w:rPr>
        <w:t xml:space="preserve">Capitolato Speciale d’Appalto) e/o servizi non già affidati ma previsti nell’elenco prezzi di cui all’allegato n° 6 al Capitolato, </w:t>
      </w:r>
      <w:r w:rsidRPr="009505A3">
        <w:rPr>
          <w:rFonts w:ascii="Garamond" w:hAnsi="Garamond" w:cstheme="minorHAnsi"/>
        </w:rPr>
        <w:t xml:space="preserve">per un importo pari a </w:t>
      </w:r>
      <w:r w:rsidRPr="009505A3">
        <w:rPr>
          <w:rFonts w:ascii="Garamond" w:hAnsi="Garamond" w:cstheme="minorHAnsi"/>
          <w:b/>
          <w:bCs/>
        </w:rPr>
        <w:t>1.256.609,76 € (</w:t>
      </w:r>
      <w:proofErr w:type="spellStart"/>
      <w:r w:rsidRPr="009505A3">
        <w:rPr>
          <w:rFonts w:ascii="Garamond" w:hAnsi="Garamond" w:cstheme="minorHAnsi"/>
          <w:b/>
          <w:bCs/>
        </w:rPr>
        <w:t>unmilioneduecentocinquantaseimilaseicentonove</w:t>
      </w:r>
      <w:proofErr w:type="spellEnd"/>
      <w:r w:rsidRPr="009505A3">
        <w:rPr>
          <w:rFonts w:ascii="Garamond" w:hAnsi="Garamond" w:cstheme="minorHAnsi"/>
          <w:b/>
          <w:bCs/>
        </w:rPr>
        <w:t xml:space="preserve">/76) </w:t>
      </w:r>
      <w:r w:rsidRPr="009505A3">
        <w:rPr>
          <w:rFonts w:ascii="Garamond" w:hAnsi="Garamond" w:cstheme="minorHAnsi"/>
        </w:rPr>
        <w:t xml:space="preserve">iva esclusa, esclusi i costi di trattamento e relativi tributi ed esclusi </w:t>
      </w:r>
      <w:r w:rsidRPr="009505A3">
        <w:rPr>
          <w:rFonts w:ascii="Garamond" w:hAnsi="Garamond" w:cstheme="minorHAnsi"/>
          <w:b/>
          <w:bCs/>
        </w:rPr>
        <w:t>4.520,00 € (</w:t>
      </w:r>
      <w:proofErr w:type="spellStart"/>
      <w:r w:rsidRPr="009505A3">
        <w:rPr>
          <w:rFonts w:ascii="Garamond" w:hAnsi="Garamond" w:cstheme="minorHAnsi"/>
          <w:b/>
          <w:bCs/>
        </w:rPr>
        <w:t>quattromilacinquecentoventi</w:t>
      </w:r>
      <w:proofErr w:type="spellEnd"/>
      <w:r w:rsidRPr="009505A3">
        <w:rPr>
          <w:rFonts w:ascii="Garamond" w:hAnsi="Garamond" w:cstheme="minorHAnsi"/>
          <w:b/>
          <w:bCs/>
        </w:rPr>
        <w:t xml:space="preserve">/00) </w:t>
      </w:r>
      <w:r w:rsidRPr="009505A3">
        <w:rPr>
          <w:rFonts w:ascii="Garamond" w:hAnsi="Garamond" w:cstheme="minorHAnsi"/>
        </w:rPr>
        <w:t>iva esclusa per oneri della sicurezza per rischi da interferenza non soggetti a ribasso.</w:t>
      </w:r>
    </w:p>
    <w:p w14:paraId="0DEBF287" w14:textId="77777777" w:rsidR="003D45C1" w:rsidRPr="009505A3" w:rsidRDefault="003D45C1" w:rsidP="003D45C1">
      <w:pPr>
        <w:pStyle w:val="Default"/>
        <w:jc w:val="both"/>
        <w:rPr>
          <w:rFonts w:ascii="Garamond" w:hAnsi="Garamond" w:cstheme="minorHAnsi"/>
        </w:rPr>
      </w:pPr>
    </w:p>
    <w:p w14:paraId="2FC3DD51" w14:textId="19857CEB" w:rsidR="003D45C1" w:rsidRPr="009505A3" w:rsidRDefault="003D45C1" w:rsidP="003D45C1">
      <w:pPr>
        <w:pStyle w:val="Default"/>
        <w:jc w:val="both"/>
        <w:rPr>
          <w:rFonts w:ascii="Garamond" w:hAnsi="Garamond" w:cstheme="minorHAnsi"/>
        </w:rPr>
      </w:pPr>
      <w:r w:rsidRPr="009505A3">
        <w:rPr>
          <w:rFonts w:ascii="Garamond" w:hAnsi="Garamond" w:cstheme="minorHAnsi"/>
        </w:rPr>
        <w:t xml:space="preserve">Il valore complessivo stimato relativo ai servizi base per gli </w:t>
      </w:r>
      <w:r w:rsidRPr="009505A3">
        <w:rPr>
          <w:rFonts w:ascii="Garamond" w:hAnsi="Garamond" w:cstheme="minorHAnsi"/>
          <w:b/>
          <w:bCs/>
        </w:rPr>
        <w:t>8 anni</w:t>
      </w:r>
      <w:r w:rsidRPr="009505A3">
        <w:rPr>
          <w:rFonts w:ascii="Garamond" w:hAnsi="Garamond" w:cstheme="minorHAnsi"/>
        </w:rPr>
        <w:t xml:space="preserve"> di durata dell’appalto e ai servizi opzionali, risulta pari a </w:t>
      </w:r>
      <w:r w:rsidRPr="009505A3">
        <w:rPr>
          <w:rFonts w:ascii="Garamond" w:hAnsi="Garamond" w:cstheme="minorHAnsi"/>
          <w:b/>
          <w:bCs/>
        </w:rPr>
        <w:t>€ 13.822.707,4</w:t>
      </w:r>
      <w:r w:rsidR="00462429">
        <w:rPr>
          <w:rFonts w:ascii="Garamond" w:hAnsi="Garamond" w:cstheme="minorHAnsi"/>
          <w:b/>
          <w:bCs/>
        </w:rPr>
        <w:t>0</w:t>
      </w:r>
      <w:r w:rsidRPr="009505A3">
        <w:rPr>
          <w:rFonts w:ascii="Garamond" w:hAnsi="Garamond" w:cstheme="minorHAnsi"/>
          <w:b/>
          <w:bCs/>
        </w:rPr>
        <w:t xml:space="preserve"> (</w:t>
      </w:r>
      <w:proofErr w:type="spellStart"/>
      <w:r w:rsidRPr="009505A3">
        <w:rPr>
          <w:rFonts w:ascii="Garamond" w:hAnsi="Garamond" w:cstheme="minorHAnsi"/>
          <w:b/>
          <w:bCs/>
        </w:rPr>
        <w:t>tredicimilioniottocentoventiduemilasettecentosette</w:t>
      </w:r>
      <w:proofErr w:type="spellEnd"/>
      <w:r w:rsidRPr="009505A3">
        <w:rPr>
          <w:rFonts w:ascii="Garamond" w:hAnsi="Garamond" w:cstheme="minorHAnsi"/>
          <w:b/>
          <w:bCs/>
        </w:rPr>
        <w:t>/4</w:t>
      </w:r>
      <w:r w:rsidR="00462429">
        <w:rPr>
          <w:rFonts w:ascii="Garamond" w:hAnsi="Garamond" w:cstheme="minorHAnsi"/>
          <w:b/>
          <w:bCs/>
        </w:rPr>
        <w:t>0</w:t>
      </w:r>
      <w:bookmarkStart w:id="0" w:name="_GoBack"/>
      <w:bookmarkEnd w:id="0"/>
      <w:r w:rsidRPr="009505A3">
        <w:rPr>
          <w:rFonts w:ascii="Garamond" w:hAnsi="Garamond" w:cstheme="minorHAnsi"/>
          <w:b/>
          <w:bCs/>
        </w:rPr>
        <w:t>)</w:t>
      </w:r>
      <w:r w:rsidRPr="009505A3">
        <w:rPr>
          <w:rFonts w:ascii="Garamond" w:hAnsi="Garamond" w:cstheme="minorHAnsi"/>
        </w:rPr>
        <w:t xml:space="preserve"> iva esclusa, esclusi i costi di trattamento e relativi tributi ed esclusi </w:t>
      </w:r>
      <w:r w:rsidRPr="009505A3">
        <w:rPr>
          <w:rFonts w:ascii="Garamond" w:hAnsi="Garamond" w:cstheme="minorHAnsi"/>
          <w:b/>
          <w:bCs/>
        </w:rPr>
        <w:t>€ 49.720,00 (</w:t>
      </w:r>
      <w:proofErr w:type="spellStart"/>
      <w:r w:rsidRPr="009505A3">
        <w:rPr>
          <w:rFonts w:ascii="Garamond" w:hAnsi="Garamond" w:cstheme="minorHAnsi"/>
          <w:b/>
          <w:bCs/>
        </w:rPr>
        <w:t>quarantanovemilasettecentoventi</w:t>
      </w:r>
      <w:proofErr w:type="spellEnd"/>
      <w:r w:rsidRPr="009505A3">
        <w:rPr>
          <w:rFonts w:ascii="Garamond" w:hAnsi="Garamond" w:cstheme="minorHAnsi"/>
          <w:b/>
          <w:bCs/>
        </w:rPr>
        <w:t xml:space="preserve">/00) </w:t>
      </w:r>
      <w:r w:rsidRPr="009505A3">
        <w:rPr>
          <w:rFonts w:ascii="Garamond" w:hAnsi="Garamond" w:cstheme="minorHAnsi"/>
        </w:rPr>
        <w:t>iva esclusa per oneri di sicurezza per rischi da interferenza non soggetti a ribasso.</w:t>
      </w:r>
    </w:p>
    <w:p w14:paraId="080E2FB7" w14:textId="77777777" w:rsidR="003D45C1" w:rsidRPr="009505A3" w:rsidRDefault="003D45C1" w:rsidP="003D45C1">
      <w:pPr>
        <w:pStyle w:val="Default"/>
        <w:jc w:val="both"/>
        <w:rPr>
          <w:rFonts w:ascii="Garamond" w:hAnsi="Garamond" w:cstheme="minorHAnsi"/>
        </w:rPr>
      </w:pPr>
    </w:p>
    <w:p w14:paraId="2349374E" w14:textId="77777777" w:rsidR="003D45C1" w:rsidRPr="009505A3" w:rsidRDefault="003D45C1" w:rsidP="003D45C1">
      <w:pPr>
        <w:pStyle w:val="Default"/>
        <w:jc w:val="both"/>
        <w:rPr>
          <w:rFonts w:ascii="Garamond" w:hAnsi="Garamond" w:cstheme="minorHAnsi"/>
        </w:rPr>
      </w:pPr>
      <w:r w:rsidRPr="009505A3">
        <w:rPr>
          <w:rFonts w:ascii="Garamond" w:hAnsi="Garamond" w:cstheme="minorHAnsi"/>
        </w:rPr>
        <w:t>Per quanto concerne il costo di servizio della manodopera e degli oneri di sicurezza, voci ricomprese nel totale del servizio precedentemente presentato a base di gara, sono state stimate le seguenti incidenze in via presuntiva dalla S.A.:</w:t>
      </w:r>
    </w:p>
    <w:p w14:paraId="4ADB6B2D" w14:textId="6DDED18B" w:rsidR="003D45C1" w:rsidRPr="00F269F7" w:rsidRDefault="003D45C1" w:rsidP="003D45C1">
      <w:pPr>
        <w:pStyle w:val="Default"/>
        <w:widowControl/>
        <w:numPr>
          <w:ilvl w:val="0"/>
          <w:numId w:val="38"/>
        </w:numPr>
        <w:spacing w:before="120" w:line="276" w:lineRule="auto"/>
        <w:ind w:left="567"/>
        <w:jc w:val="both"/>
        <w:rPr>
          <w:rFonts w:ascii="Garamond" w:hAnsi="Garamond" w:cstheme="minorHAnsi"/>
        </w:rPr>
      </w:pPr>
      <w:r w:rsidRPr="00F269F7">
        <w:rPr>
          <w:rFonts w:ascii="Garamond" w:hAnsi="Garamond" w:cstheme="minorHAnsi"/>
        </w:rPr>
        <w:t xml:space="preserve">Costo manodopera: </w:t>
      </w:r>
      <w:r w:rsidR="00463CB3">
        <w:rPr>
          <w:rFonts w:ascii="Garamond" w:hAnsi="Garamond" w:cstheme="minorHAnsi"/>
          <w:b/>
          <w:bCs/>
        </w:rPr>
        <w:t>77</w:t>
      </w:r>
      <w:r w:rsidRPr="00F269F7">
        <w:rPr>
          <w:rFonts w:ascii="Garamond" w:hAnsi="Garamond" w:cstheme="minorHAnsi"/>
          <w:b/>
          <w:bCs/>
        </w:rPr>
        <w:t>,</w:t>
      </w:r>
      <w:r w:rsidR="00463CB3">
        <w:rPr>
          <w:rFonts w:ascii="Garamond" w:hAnsi="Garamond" w:cstheme="minorHAnsi"/>
          <w:b/>
          <w:bCs/>
        </w:rPr>
        <w:t>9</w:t>
      </w:r>
      <w:r w:rsidRPr="00F269F7">
        <w:rPr>
          <w:rFonts w:ascii="Garamond" w:hAnsi="Garamond" w:cstheme="minorHAnsi"/>
          <w:b/>
          <w:bCs/>
        </w:rPr>
        <w:t>9%</w:t>
      </w:r>
    </w:p>
    <w:p w14:paraId="5EAB6DE5" w14:textId="77777777" w:rsidR="003D45C1" w:rsidRPr="00F269F7" w:rsidRDefault="003D45C1" w:rsidP="003D45C1">
      <w:pPr>
        <w:pStyle w:val="Default"/>
        <w:widowControl/>
        <w:numPr>
          <w:ilvl w:val="0"/>
          <w:numId w:val="38"/>
        </w:numPr>
        <w:spacing w:before="120" w:line="276" w:lineRule="auto"/>
        <w:ind w:left="567"/>
        <w:jc w:val="both"/>
        <w:rPr>
          <w:rFonts w:ascii="Garamond" w:hAnsi="Garamond" w:cstheme="minorHAnsi"/>
        </w:rPr>
      </w:pPr>
      <w:r w:rsidRPr="00F269F7">
        <w:rPr>
          <w:rFonts w:ascii="Garamond" w:hAnsi="Garamond" w:cstheme="minorHAnsi"/>
        </w:rPr>
        <w:t xml:space="preserve">Oneri sicurezza non soggetti a ribasso: </w:t>
      </w:r>
      <w:r w:rsidRPr="00F269F7">
        <w:rPr>
          <w:rFonts w:ascii="Garamond" w:hAnsi="Garamond" w:cstheme="minorHAnsi"/>
          <w:b/>
          <w:bCs/>
        </w:rPr>
        <w:t>0,36%</w:t>
      </w:r>
    </w:p>
    <w:p w14:paraId="71A3CE25" w14:textId="77777777" w:rsidR="003D45C1" w:rsidRPr="009505A3" w:rsidRDefault="003D45C1" w:rsidP="003D45C1">
      <w:pPr>
        <w:pStyle w:val="Default"/>
        <w:jc w:val="both"/>
        <w:rPr>
          <w:rFonts w:ascii="Garamond" w:hAnsi="Garamond" w:cstheme="minorHAnsi"/>
        </w:rPr>
      </w:pPr>
    </w:p>
    <w:tbl>
      <w:tblPr>
        <w:tblW w:w="923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4"/>
        <w:gridCol w:w="1985"/>
        <w:gridCol w:w="1842"/>
        <w:gridCol w:w="1859"/>
      </w:tblGrid>
      <w:tr w:rsidR="003D45C1" w:rsidRPr="009505A3" w14:paraId="4C97E8FC" w14:textId="77777777" w:rsidTr="00C63CED">
        <w:trPr>
          <w:trHeight w:val="408"/>
          <w:jc w:val="center"/>
        </w:trPr>
        <w:tc>
          <w:tcPr>
            <w:tcW w:w="354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auto"/>
            </w:tcBorders>
            <w:shd w:val="clear" w:color="auto" w:fill="auto"/>
          </w:tcPr>
          <w:p w14:paraId="3428471F" w14:textId="77777777" w:rsidR="003D45C1" w:rsidRPr="009505A3" w:rsidRDefault="003D45C1" w:rsidP="00C63CED">
            <w:pPr>
              <w:spacing w:line="240" w:lineRule="auto"/>
              <w:jc w:val="center"/>
              <w:rPr>
                <w:rFonts w:ascii="Garamond" w:eastAsia="Times New Roman" w:hAnsi="Garamond" w:cs="Calibri"/>
                <w:b/>
                <w:bCs/>
                <w:i/>
                <w:iCs/>
                <w:color w:val="FFFFFF"/>
                <w:sz w:val="18"/>
                <w:szCs w:val="18"/>
                <w:lang w:eastAsia="it-IT"/>
              </w:rPr>
            </w:pPr>
          </w:p>
        </w:tc>
        <w:tc>
          <w:tcPr>
            <w:tcW w:w="1985" w:type="dxa"/>
            <w:vMerge w:val="restart"/>
            <w:tcBorders>
              <w:left w:val="single" w:sz="4" w:space="0" w:color="auto"/>
            </w:tcBorders>
            <w:shd w:val="clear" w:color="000000" w:fill="2D7A9B"/>
            <w:vAlign w:val="center"/>
            <w:hideMark/>
          </w:tcPr>
          <w:p w14:paraId="083D3679" w14:textId="77777777" w:rsidR="003D45C1" w:rsidRPr="009505A3" w:rsidRDefault="003D45C1" w:rsidP="00C63CED">
            <w:pPr>
              <w:spacing w:line="240" w:lineRule="auto"/>
              <w:jc w:val="center"/>
              <w:rPr>
                <w:rFonts w:ascii="Garamond" w:eastAsia="Times New Roman" w:hAnsi="Garamond" w:cs="Calibri"/>
                <w:b/>
                <w:bCs/>
                <w:i/>
                <w:iCs/>
                <w:color w:val="FFFFFF"/>
                <w:sz w:val="18"/>
                <w:szCs w:val="18"/>
                <w:lang w:eastAsia="it-IT"/>
              </w:rPr>
            </w:pPr>
            <w:r w:rsidRPr="009505A3">
              <w:rPr>
                <w:rFonts w:ascii="Garamond" w:eastAsia="Times New Roman" w:hAnsi="Garamond" w:cs="Calibri"/>
                <w:b/>
                <w:bCs/>
                <w:i/>
                <w:iCs/>
                <w:color w:val="FFFFFF"/>
                <w:sz w:val="18"/>
                <w:szCs w:val="18"/>
                <w:lang w:eastAsia="it-IT"/>
              </w:rPr>
              <w:t xml:space="preserve">Base di gara        </w:t>
            </w:r>
            <w:proofErr w:type="gramStart"/>
            <w:r w:rsidRPr="009505A3">
              <w:rPr>
                <w:rFonts w:ascii="Garamond" w:eastAsia="Times New Roman" w:hAnsi="Garamond" w:cs="Calibri"/>
                <w:b/>
                <w:bCs/>
                <w:i/>
                <w:iCs/>
                <w:color w:val="FFFFFF"/>
                <w:sz w:val="18"/>
                <w:szCs w:val="18"/>
                <w:lang w:eastAsia="it-IT"/>
              </w:rPr>
              <w:t xml:space="preserve">   (</w:t>
            </w:r>
            <w:proofErr w:type="gramEnd"/>
            <w:r w:rsidRPr="009505A3">
              <w:rPr>
                <w:rFonts w:ascii="Garamond" w:eastAsia="Times New Roman" w:hAnsi="Garamond" w:cs="Calibri"/>
                <w:b/>
                <w:bCs/>
                <w:i/>
                <w:iCs/>
                <w:color w:val="FFFFFF"/>
                <w:sz w:val="18"/>
                <w:szCs w:val="18"/>
                <w:lang w:eastAsia="it-IT"/>
              </w:rPr>
              <w:t>esclusa sicurezza)</w:t>
            </w:r>
          </w:p>
        </w:tc>
        <w:tc>
          <w:tcPr>
            <w:tcW w:w="1842" w:type="dxa"/>
            <w:vMerge w:val="restart"/>
            <w:shd w:val="clear" w:color="000000" w:fill="2D7A9B"/>
            <w:vAlign w:val="center"/>
            <w:hideMark/>
          </w:tcPr>
          <w:p w14:paraId="2F5F7B00" w14:textId="77777777" w:rsidR="003D45C1" w:rsidRPr="009505A3" w:rsidRDefault="003D45C1" w:rsidP="00C63CED">
            <w:pPr>
              <w:spacing w:line="240" w:lineRule="auto"/>
              <w:jc w:val="center"/>
              <w:rPr>
                <w:rFonts w:ascii="Garamond" w:eastAsia="Times New Roman" w:hAnsi="Garamond" w:cs="Calibri"/>
                <w:b/>
                <w:bCs/>
                <w:i/>
                <w:iCs/>
                <w:color w:val="FFFFFF"/>
                <w:sz w:val="18"/>
                <w:szCs w:val="18"/>
                <w:lang w:eastAsia="it-IT"/>
              </w:rPr>
            </w:pPr>
            <w:r w:rsidRPr="009505A3">
              <w:rPr>
                <w:rFonts w:ascii="Garamond" w:eastAsia="Times New Roman" w:hAnsi="Garamond" w:cs="Calibri"/>
                <w:b/>
                <w:bCs/>
                <w:i/>
                <w:iCs/>
                <w:color w:val="FFFFFF"/>
                <w:sz w:val="18"/>
                <w:szCs w:val="18"/>
                <w:lang w:eastAsia="it-IT"/>
              </w:rPr>
              <w:t>oneri sicurezza non sogg. a ribasso</w:t>
            </w:r>
          </w:p>
        </w:tc>
        <w:tc>
          <w:tcPr>
            <w:tcW w:w="1859" w:type="dxa"/>
            <w:vMerge w:val="restart"/>
            <w:tcBorders>
              <w:right w:val="single" w:sz="4" w:space="0" w:color="auto"/>
            </w:tcBorders>
            <w:shd w:val="clear" w:color="000000" w:fill="2D7A9B"/>
            <w:vAlign w:val="center"/>
            <w:hideMark/>
          </w:tcPr>
          <w:p w14:paraId="7CFE8DEE" w14:textId="77777777" w:rsidR="003D45C1" w:rsidRPr="009505A3" w:rsidRDefault="003D45C1" w:rsidP="00C63CED">
            <w:pPr>
              <w:spacing w:line="240" w:lineRule="auto"/>
              <w:jc w:val="center"/>
              <w:rPr>
                <w:rFonts w:ascii="Garamond" w:eastAsia="Times New Roman" w:hAnsi="Garamond" w:cs="Calibri"/>
                <w:b/>
                <w:bCs/>
                <w:i/>
                <w:iCs/>
                <w:color w:val="FFFFFF"/>
                <w:sz w:val="18"/>
                <w:szCs w:val="18"/>
                <w:lang w:eastAsia="it-IT"/>
              </w:rPr>
            </w:pPr>
            <w:r w:rsidRPr="009505A3">
              <w:rPr>
                <w:rFonts w:ascii="Garamond" w:eastAsia="Times New Roman" w:hAnsi="Garamond" w:cs="Calibri"/>
                <w:b/>
                <w:bCs/>
                <w:i/>
                <w:iCs/>
                <w:color w:val="FFFFFF"/>
                <w:sz w:val="18"/>
                <w:szCs w:val="18"/>
                <w:lang w:eastAsia="it-IT"/>
              </w:rPr>
              <w:t>Totale base gara + oneri sicurezza</w:t>
            </w:r>
          </w:p>
        </w:tc>
      </w:tr>
      <w:tr w:rsidR="003D45C1" w:rsidRPr="009505A3" w14:paraId="36E1A244" w14:textId="77777777" w:rsidTr="00C63CED">
        <w:trPr>
          <w:trHeight w:val="408"/>
          <w:jc w:val="center"/>
        </w:trPr>
        <w:tc>
          <w:tcPr>
            <w:tcW w:w="354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D1D965" w14:textId="77777777" w:rsidR="003D45C1" w:rsidRPr="009505A3" w:rsidRDefault="003D45C1" w:rsidP="00C63CED">
            <w:pPr>
              <w:spacing w:line="240" w:lineRule="auto"/>
              <w:rPr>
                <w:rFonts w:ascii="Garamond" w:eastAsia="Times New Roman" w:hAnsi="Garamond" w:cs="Calibri"/>
                <w:b/>
                <w:bCs/>
                <w:i/>
                <w:iCs/>
                <w:color w:val="FFFFFF"/>
                <w:sz w:val="18"/>
                <w:szCs w:val="18"/>
                <w:lang w:eastAsia="it-IT"/>
              </w:rPr>
            </w:pPr>
          </w:p>
        </w:tc>
        <w:tc>
          <w:tcPr>
            <w:tcW w:w="1985" w:type="dxa"/>
            <w:vMerge/>
            <w:tcBorders>
              <w:left w:val="single" w:sz="4" w:space="0" w:color="auto"/>
            </w:tcBorders>
            <w:vAlign w:val="center"/>
            <w:hideMark/>
          </w:tcPr>
          <w:p w14:paraId="5F8DED54" w14:textId="77777777" w:rsidR="003D45C1" w:rsidRPr="009505A3" w:rsidRDefault="003D45C1" w:rsidP="00C63CED">
            <w:pPr>
              <w:spacing w:line="240" w:lineRule="auto"/>
              <w:rPr>
                <w:rFonts w:ascii="Garamond" w:eastAsia="Times New Roman" w:hAnsi="Garamond" w:cs="Calibri"/>
                <w:b/>
                <w:bCs/>
                <w:i/>
                <w:iCs/>
                <w:color w:val="FFFFFF"/>
                <w:sz w:val="18"/>
                <w:szCs w:val="18"/>
                <w:lang w:eastAsia="it-IT"/>
              </w:rPr>
            </w:pPr>
          </w:p>
        </w:tc>
        <w:tc>
          <w:tcPr>
            <w:tcW w:w="1842" w:type="dxa"/>
            <w:vMerge/>
            <w:vAlign w:val="center"/>
            <w:hideMark/>
          </w:tcPr>
          <w:p w14:paraId="62D6903F" w14:textId="77777777" w:rsidR="003D45C1" w:rsidRPr="009505A3" w:rsidRDefault="003D45C1" w:rsidP="00C63CED">
            <w:pPr>
              <w:spacing w:line="240" w:lineRule="auto"/>
              <w:rPr>
                <w:rFonts w:ascii="Garamond" w:eastAsia="Times New Roman" w:hAnsi="Garamond" w:cs="Calibri"/>
                <w:b/>
                <w:bCs/>
                <w:i/>
                <w:iCs/>
                <w:color w:val="FFFFFF"/>
                <w:sz w:val="18"/>
                <w:szCs w:val="18"/>
                <w:lang w:eastAsia="it-IT"/>
              </w:rPr>
            </w:pPr>
          </w:p>
        </w:tc>
        <w:tc>
          <w:tcPr>
            <w:tcW w:w="1859" w:type="dxa"/>
            <w:vMerge/>
            <w:tcBorders>
              <w:right w:val="single" w:sz="4" w:space="0" w:color="auto"/>
            </w:tcBorders>
            <w:vAlign w:val="center"/>
            <w:hideMark/>
          </w:tcPr>
          <w:p w14:paraId="5C68ADD5" w14:textId="77777777" w:rsidR="003D45C1" w:rsidRPr="009505A3" w:rsidRDefault="003D45C1" w:rsidP="00C63CED">
            <w:pPr>
              <w:spacing w:line="240" w:lineRule="auto"/>
              <w:rPr>
                <w:rFonts w:ascii="Garamond" w:eastAsia="Times New Roman" w:hAnsi="Garamond" w:cs="Calibri"/>
                <w:b/>
                <w:bCs/>
                <w:i/>
                <w:iCs/>
                <w:color w:val="FFFFFF"/>
                <w:sz w:val="18"/>
                <w:szCs w:val="18"/>
                <w:lang w:eastAsia="it-IT"/>
              </w:rPr>
            </w:pPr>
          </w:p>
        </w:tc>
      </w:tr>
      <w:tr w:rsidR="003D45C1" w:rsidRPr="009505A3" w14:paraId="640EABCB" w14:textId="77777777" w:rsidTr="00C63CED">
        <w:trPr>
          <w:trHeight w:val="316"/>
          <w:jc w:val="center"/>
        </w:trPr>
        <w:tc>
          <w:tcPr>
            <w:tcW w:w="3544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1AD509" w14:textId="77777777" w:rsidR="003D45C1" w:rsidRPr="009505A3" w:rsidRDefault="003D45C1" w:rsidP="00C63CED">
            <w:pPr>
              <w:spacing w:line="240" w:lineRule="auto"/>
              <w:jc w:val="center"/>
              <w:rPr>
                <w:rFonts w:ascii="Garamond" w:eastAsia="Times New Roman" w:hAnsi="Garamond" w:cs="Calibri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9505A3">
              <w:rPr>
                <w:rFonts w:ascii="Garamond" w:hAnsi="Garamond" w:cs="Calibri"/>
                <w:b/>
                <w:bCs/>
                <w:color w:val="000000"/>
                <w:sz w:val="18"/>
                <w:szCs w:val="18"/>
              </w:rPr>
              <w:t>Valore servizio a base di gara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6B74F0" w14:textId="77777777" w:rsidR="003D45C1" w:rsidRPr="009505A3" w:rsidRDefault="003D45C1" w:rsidP="00C63CED">
            <w:pPr>
              <w:spacing w:line="240" w:lineRule="auto"/>
              <w:jc w:val="center"/>
              <w:rPr>
                <w:rFonts w:ascii="Garamond" w:eastAsia="Times New Roman" w:hAnsi="Garamond" w:cs="Calibri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9505A3">
              <w:rPr>
                <w:rFonts w:ascii="Garamond" w:hAnsi="Garamond" w:cs="Calibri"/>
                <w:color w:val="000000"/>
                <w:sz w:val="18"/>
                <w:szCs w:val="18"/>
              </w:rPr>
              <w:t>12.520.897,64 €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71FDA4" w14:textId="77777777" w:rsidR="003D45C1" w:rsidRPr="009505A3" w:rsidRDefault="003D45C1" w:rsidP="00C63CED">
            <w:pPr>
              <w:spacing w:line="240" w:lineRule="auto"/>
              <w:jc w:val="center"/>
              <w:rPr>
                <w:rFonts w:ascii="Garamond" w:eastAsia="Times New Roman" w:hAnsi="Garamond" w:cs="Calibri"/>
                <w:color w:val="000000"/>
                <w:sz w:val="18"/>
                <w:szCs w:val="18"/>
                <w:lang w:eastAsia="it-IT"/>
              </w:rPr>
            </w:pPr>
            <w:r w:rsidRPr="009505A3">
              <w:rPr>
                <w:rFonts w:ascii="Garamond" w:hAnsi="Garamond" w:cs="Calibri"/>
                <w:color w:val="000000"/>
                <w:sz w:val="18"/>
                <w:szCs w:val="18"/>
              </w:rPr>
              <w:t>45.200,00 €</w:t>
            </w:r>
          </w:p>
        </w:tc>
        <w:tc>
          <w:tcPr>
            <w:tcW w:w="18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1C7058" w14:textId="77777777" w:rsidR="003D45C1" w:rsidRPr="009505A3" w:rsidRDefault="003D45C1" w:rsidP="00C63CED">
            <w:pPr>
              <w:spacing w:line="240" w:lineRule="auto"/>
              <w:jc w:val="center"/>
              <w:rPr>
                <w:rFonts w:ascii="Garamond" w:eastAsia="Times New Roman" w:hAnsi="Garamond" w:cs="Calibri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9505A3">
              <w:rPr>
                <w:rFonts w:ascii="Garamond" w:hAnsi="Garamond" w:cs="Calibri"/>
                <w:color w:val="000000"/>
                <w:sz w:val="18"/>
                <w:szCs w:val="18"/>
              </w:rPr>
              <w:t>12.566.097,64 €</w:t>
            </w:r>
          </w:p>
        </w:tc>
      </w:tr>
      <w:tr w:rsidR="003D45C1" w:rsidRPr="009505A3" w14:paraId="46711E23" w14:textId="77777777" w:rsidTr="00C63CED">
        <w:trPr>
          <w:trHeight w:val="324"/>
          <w:jc w:val="center"/>
        </w:trPr>
        <w:tc>
          <w:tcPr>
            <w:tcW w:w="354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21E1840F" w14:textId="77777777" w:rsidR="003D45C1" w:rsidRPr="009505A3" w:rsidRDefault="003D45C1" w:rsidP="00C63CED">
            <w:pPr>
              <w:spacing w:line="240" w:lineRule="auto"/>
              <w:jc w:val="center"/>
              <w:rPr>
                <w:rFonts w:ascii="Garamond" w:eastAsia="Times New Roman" w:hAnsi="Garamond" w:cs="Calibri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9505A3">
              <w:rPr>
                <w:rFonts w:ascii="Garamond" w:hAnsi="Garamond" w:cs="Calibri"/>
                <w:b/>
                <w:bCs/>
                <w:color w:val="000000"/>
                <w:sz w:val="18"/>
                <w:szCs w:val="18"/>
              </w:rPr>
              <w:t>Valore complessivo dei servizi opzionali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93E9D8" w14:textId="77777777" w:rsidR="003D45C1" w:rsidRPr="009505A3" w:rsidRDefault="003D45C1" w:rsidP="00C63CED">
            <w:pPr>
              <w:spacing w:line="240" w:lineRule="auto"/>
              <w:jc w:val="center"/>
              <w:rPr>
                <w:rFonts w:ascii="Garamond" w:eastAsia="Times New Roman" w:hAnsi="Garamond" w:cs="Calibri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9505A3">
              <w:rPr>
                <w:rFonts w:ascii="Garamond" w:hAnsi="Garamond" w:cs="Calibri"/>
                <w:color w:val="000000"/>
                <w:sz w:val="18"/>
                <w:szCs w:val="18"/>
              </w:rPr>
              <w:t>1.252.089,76 €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7EFEBA" w14:textId="77777777" w:rsidR="003D45C1" w:rsidRPr="009505A3" w:rsidRDefault="003D45C1" w:rsidP="00C63CED">
            <w:pPr>
              <w:spacing w:line="240" w:lineRule="auto"/>
              <w:jc w:val="center"/>
              <w:rPr>
                <w:rFonts w:ascii="Garamond" w:eastAsia="Times New Roman" w:hAnsi="Garamond" w:cs="Calibri"/>
                <w:color w:val="000000"/>
                <w:sz w:val="18"/>
                <w:szCs w:val="18"/>
                <w:lang w:eastAsia="it-IT"/>
              </w:rPr>
            </w:pPr>
            <w:r w:rsidRPr="009505A3">
              <w:rPr>
                <w:rFonts w:ascii="Garamond" w:hAnsi="Garamond" w:cs="Calibri"/>
                <w:color w:val="000000"/>
                <w:sz w:val="18"/>
                <w:szCs w:val="18"/>
              </w:rPr>
              <w:t>4.520,00 €</w:t>
            </w:r>
          </w:p>
        </w:tc>
        <w:tc>
          <w:tcPr>
            <w:tcW w:w="18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FEF7B0" w14:textId="77777777" w:rsidR="003D45C1" w:rsidRPr="009505A3" w:rsidRDefault="003D45C1" w:rsidP="00C63CED">
            <w:pPr>
              <w:spacing w:line="240" w:lineRule="auto"/>
              <w:jc w:val="center"/>
              <w:rPr>
                <w:rFonts w:ascii="Garamond" w:eastAsia="Times New Roman" w:hAnsi="Garamond" w:cs="Calibri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9505A3">
              <w:rPr>
                <w:rFonts w:ascii="Garamond" w:hAnsi="Garamond" w:cs="Calibri"/>
                <w:color w:val="000000"/>
                <w:sz w:val="18"/>
                <w:szCs w:val="18"/>
              </w:rPr>
              <w:t>1.256.609,76 €</w:t>
            </w:r>
          </w:p>
        </w:tc>
      </w:tr>
      <w:tr w:rsidR="003D45C1" w:rsidRPr="009505A3" w14:paraId="6DA0A4BD" w14:textId="77777777" w:rsidTr="00C63CED">
        <w:trPr>
          <w:trHeight w:val="324"/>
          <w:jc w:val="center"/>
        </w:trPr>
        <w:tc>
          <w:tcPr>
            <w:tcW w:w="3544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9E00A6" w14:textId="77777777" w:rsidR="003D45C1" w:rsidRPr="009505A3" w:rsidRDefault="003D45C1" w:rsidP="00C63CED">
            <w:pPr>
              <w:spacing w:line="240" w:lineRule="auto"/>
              <w:jc w:val="center"/>
              <w:rPr>
                <w:rFonts w:ascii="Garamond" w:hAnsi="Garamond" w:cs="Calibri"/>
                <w:b/>
                <w:bCs/>
                <w:color w:val="000000"/>
                <w:sz w:val="18"/>
                <w:szCs w:val="18"/>
              </w:rPr>
            </w:pPr>
            <w:r w:rsidRPr="009505A3">
              <w:rPr>
                <w:rFonts w:ascii="Garamond" w:hAnsi="Garamond" w:cs="Calibri"/>
                <w:b/>
                <w:bCs/>
                <w:color w:val="000000"/>
                <w:sz w:val="18"/>
                <w:szCs w:val="18"/>
              </w:rPr>
              <w:t>Valore complessivo stimato (base gara + servizi opzionali)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8BDBA3" w14:textId="77777777" w:rsidR="003D45C1" w:rsidRPr="009505A3" w:rsidRDefault="003D45C1" w:rsidP="00C63CED">
            <w:pPr>
              <w:spacing w:line="240" w:lineRule="auto"/>
              <w:jc w:val="center"/>
              <w:rPr>
                <w:rFonts w:ascii="Garamond" w:hAnsi="Garamond" w:cs="Calibri"/>
                <w:color w:val="000000"/>
                <w:sz w:val="18"/>
                <w:szCs w:val="18"/>
              </w:rPr>
            </w:pPr>
            <w:r w:rsidRPr="009505A3">
              <w:rPr>
                <w:rFonts w:ascii="Garamond" w:hAnsi="Garamond" w:cs="Calibri"/>
                <w:b/>
                <w:bCs/>
                <w:color w:val="000000"/>
                <w:sz w:val="18"/>
                <w:szCs w:val="18"/>
              </w:rPr>
              <w:t>13.772.987,41 €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75D575" w14:textId="77777777" w:rsidR="003D45C1" w:rsidRPr="009505A3" w:rsidRDefault="003D45C1" w:rsidP="00C63CED">
            <w:pPr>
              <w:spacing w:line="240" w:lineRule="auto"/>
              <w:jc w:val="center"/>
              <w:rPr>
                <w:rFonts w:ascii="Garamond" w:hAnsi="Garamond" w:cs="Calibri"/>
                <w:color w:val="000000"/>
                <w:sz w:val="18"/>
                <w:szCs w:val="18"/>
              </w:rPr>
            </w:pPr>
            <w:r w:rsidRPr="009505A3">
              <w:rPr>
                <w:rFonts w:ascii="Garamond" w:hAnsi="Garamond" w:cs="Calibri"/>
                <w:b/>
                <w:bCs/>
                <w:color w:val="000000"/>
                <w:sz w:val="18"/>
                <w:szCs w:val="18"/>
              </w:rPr>
              <w:t>49.720,00 €</w:t>
            </w:r>
          </w:p>
        </w:tc>
        <w:tc>
          <w:tcPr>
            <w:tcW w:w="1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8AA9CC" w14:textId="77777777" w:rsidR="003D45C1" w:rsidRPr="009505A3" w:rsidRDefault="003D45C1" w:rsidP="00C63CED">
            <w:pPr>
              <w:spacing w:line="240" w:lineRule="auto"/>
              <w:jc w:val="center"/>
              <w:rPr>
                <w:rFonts w:ascii="Garamond" w:hAnsi="Garamond" w:cs="Calibri"/>
                <w:color w:val="000000"/>
                <w:sz w:val="18"/>
                <w:szCs w:val="18"/>
              </w:rPr>
            </w:pPr>
            <w:r w:rsidRPr="009505A3">
              <w:rPr>
                <w:rFonts w:ascii="Garamond" w:hAnsi="Garamond" w:cs="Calibri"/>
                <w:b/>
                <w:bCs/>
                <w:color w:val="000000"/>
                <w:sz w:val="18"/>
                <w:szCs w:val="18"/>
              </w:rPr>
              <w:t>13.822.707,41 €</w:t>
            </w:r>
          </w:p>
        </w:tc>
      </w:tr>
    </w:tbl>
    <w:p w14:paraId="561C5145" w14:textId="77777777" w:rsidR="003D45C1" w:rsidRDefault="003D45C1" w:rsidP="003D45C1">
      <w:pPr>
        <w:pStyle w:val="Paragrafoelenco"/>
        <w:autoSpaceDE w:val="0"/>
        <w:autoSpaceDN w:val="0"/>
        <w:spacing w:before="72" w:line="360" w:lineRule="auto"/>
        <w:ind w:left="0" w:right="-1" w:firstLine="0"/>
        <w:rPr>
          <w:rFonts w:ascii="Garamond" w:hAnsi="Garamond" w:cstheme="minorHAnsi"/>
        </w:rPr>
      </w:pPr>
    </w:p>
    <w:p w14:paraId="313CC057" w14:textId="434C0303" w:rsidR="009D2552" w:rsidRDefault="009D2552" w:rsidP="009F645B">
      <w:pPr>
        <w:pStyle w:val="Paragrafoelenco"/>
        <w:numPr>
          <w:ilvl w:val="0"/>
          <w:numId w:val="32"/>
        </w:numPr>
        <w:autoSpaceDE w:val="0"/>
        <w:autoSpaceDN w:val="0"/>
        <w:spacing w:before="72" w:line="360" w:lineRule="auto"/>
        <w:ind w:left="0" w:right="-1" w:firstLine="0"/>
        <w:rPr>
          <w:rFonts w:ascii="Garamond" w:hAnsi="Garamond" w:cstheme="minorHAnsi"/>
        </w:rPr>
      </w:pPr>
      <w:r>
        <w:rPr>
          <w:rFonts w:ascii="Garamond" w:hAnsi="Garamond" w:cstheme="minorHAnsi"/>
        </w:rPr>
        <w:t>n</w:t>
      </w:r>
      <w:r w:rsidRPr="002A7117">
        <w:rPr>
          <w:rFonts w:ascii="Garamond" w:hAnsi="Garamond" w:cstheme="minorHAnsi"/>
        </w:rPr>
        <w:t>ell’offerta economica l’</w:t>
      </w:r>
      <w:r>
        <w:rPr>
          <w:rFonts w:ascii="Garamond" w:hAnsi="Garamond" w:cstheme="minorHAnsi"/>
        </w:rPr>
        <w:t>operatore economico</w:t>
      </w:r>
      <w:r w:rsidRPr="002A7117">
        <w:rPr>
          <w:rFonts w:ascii="Garamond" w:hAnsi="Garamond" w:cstheme="minorHAnsi"/>
        </w:rPr>
        <w:t xml:space="preserve"> d</w:t>
      </w:r>
      <w:r>
        <w:rPr>
          <w:rFonts w:ascii="Garamond" w:hAnsi="Garamond" w:cstheme="minorHAnsi"/>
        </w:rPr>
        <w:t>eve</w:t>
      </w:r>
      <w:r w:rsidRPr="002A7117">
        <w:rPr>
          <w:rFonts w:ascii="Garamond" w:hAnsi="Garamond" w:cstheme="minorHAnsi"/>
        </w:rPr>
        <w:t xml:space="preserve"> indicare i propr</w:t>
      </w:r>
      <w:r>
        <w:rPr>
          <w:rFonts w:ascii="Garamond" w:hAnsi="Garamond" w:cstheme="minorHAnsi"/>
        </w:rPr>
        <w:t>i costi interni della sicurezza;</w:t>
      </w:r>
    </w:p>
    <w:p w14:paraId="02AB9237" w14:textId="77777777" w:rsidR="009D2552" w:rsidRPr="00E53E5A" w:rsidRDefault="009D2552" w:rsidP="009F645B">
      <w:pPr>
        <w:pStyle w:val="Paragrafoelenco"/>
        <w:autoSpaceDE w:val="0"/>
        <w:autoSpaceDN w:val="0"/>
        <w:spacing w:before="72" w:line="360" w:lineRule="auto"/>
        <w:ind w:left="0" w:right="-1" w:firstLine="0"/>
        <w:rPr>
          <w:rFonts w:ascii="Garamond" w:hAnsi="Garamond" w:cstheme="minorHAnsi"/>
        </w:rPr>
      </w:pPr>
    </w:p>
    <w:p w14:paraId="0B14FBD6" w14:textId="79DB08EF" w:rsidR="009D2552" w:rsidRDefault="009D2552" w:rsidP="009F645B">
      <w:pPr>
        <w:pStyle w:val="Paragrafoelenco"/>
        <w:numPr>
          <w:ilvl w:val="0"/>
          <w:numId w:val="32"/>
        </w:numPr>
        <w:autoSpaceDE w:val="0"/>
        <w:autoSpaceDN w:val="0"/>
        <w:spacing w:before="72" w:line="360" w:lineRule="auto"/>
        <w:ind w:left="0" w:right="-1" w:firstLine="0"/>
        <w:rPr>
          <w:rFonts w:ascii="Garamond" w:hAnsi="Garamond" w:cstheme="minorHAnsi"/>
        </w:rPr>
      </w:pPr>
      <w:r>
        <w:rPr>
          <w:rFonts w:ascii="Garamond" w:hAnsi="Garamond" w:cstheme="minorHAnsi"/>
        </w:rPr>
        <w:t>i s</w:t>
      </w:r>
      <w:r w:rsidRPr="002A7117">
        <w:rPr>
          <w:rFonts w:ascii="Garamond" w:hAnsi="Garamond" w:cstheme="minorHAnsi"/>
        </w:rPr>
        <w:t xml:space="preserve">ervizi opzionali occasionali sono a corpo elencati e quotati nell’elenco prezzi (Allegato </w:t>
      </w:r>
      <w:r w:rsidR="003A68C2">
        <w:rPr>
          <w:rFonts w:ascii="Garamond" w:hAnsi="Garamond" w:cstheme="minorHAnsi"/>
        </w:rPr>
        <w:t>n° 6 al Capitolato</w:t>
      </w:r>
      <w:r w:rsidRPr="002A7117">
        <w:rPr>
          <w:rFonts w:ascii="Garamond" w:hAnsi="Garamond" w:cstheme="minorHAnsi"/>
        </w:rPr>
        <w:t>) e tali servizi saranno sottoposti allo stesso ribasso d’</w:t>
      </w:r>
      <w:r>
        <w:rPr>
          <w:rFonts w:ascii="Garamond" w:hAnsi="Garamond" w:cstheme="minorHAnsi"/>
        </w:rPr>
        <w:t>asta dei servizi base;</w:t>
      </w:r>
    </w:p>
    <w:p w14:paraId="3F0DE888" w14:textId="77777777" w:rsidR="009D2552" w:rsidRPr="00E53E5A" w:rsidRDefault="009D2552" w:rsidP="009F645B">
      <w:pPr>
        <w:pStyle w:val="Paragrafoelenco"/>
        <w:autoSpaceDE w:val="0"/>
        <w:autoSpaceDN w:val="0"/>
        <w:spacing w:before="72" w:line="360" w:lineRule="auto"/>
        <w:ind w:left="0" w:right="-1" w:firstLine="0"/>
        <w:rPr>
          <w:rFonts w:ascii="Garamond" w:hAnsi="Garamond" w:cstheme="minorHAnsi"/>
        </w:rPr>
      </w:pPr>
    </w:p>
    <w:p w14:paraId="139E8530" w14:textId="77777777" w:rsidR="009D2552" w:rsidRDefault="009D2552" w:rsidP="009F645B">
      <w:pPr>
        <w:pStyle w:val="Paragrafoelenco"/>
        <w:numPr>
          <w:ilvl w:val="0"/>
          <w:numId w:val="32"/>
        </w:numPr>
        <w:autoSpaceDE w:val="0"/>
        <w:autoSpaceDN w:val="0"/>
        <w:spacing w:before="72" w:line="360" w:lineRule="auto"/>
        <w:ind w:left="0" w:right="-1" w:firstLine="0"/>
        <w:rPr>
          <w:rFonts w:ascii="Garamond" w:hAnsi="Garamond" w:cstheme="minorHAnsi"/>
        </w:rPr>
      </w:pPr>
      <w:r>
        <w:rPr>
          <w:rFonts w:ascii="Garamond" w:hAnsi="Garamond" w:cstheme="minorHAnsi"/>
        </w:rPr>
        <w:t>n</w:t>
      </w:r>
      <w:r w:rsidRPr="002A7117">
        <w:rPr>
          <w:rFonts w:ascii="Garamond" w:hAnsi="Garamond" w:cstheme="minorHAnsi"/>
        </w:rPr>
        <w:t>on sono ammesse offerte pari o in aumento ri</w:t>
      </w:r>
      <w:r>
        <w:rPr>
          <w:rFonts w:ascii="Garamond" w:hAnsi="Garamond" w:cstheme="minorHAnsi"/>
        </w:rPr>
        <w:t>spetto al prezzo a base di gara;</w:t>
      </w:r>
    </w:p>
    <w:p w14:paraId="43683A2F" w14:textId="77777777" w:rsidR="009D2552" w:rsidRPr="00E53E5A" w:rsidRDefault="009D2552" w:rsidP="009F645B">
      <w:pPr>
        <w:pStyle w:val="Paragrafoelenco"/>
        <w:autoSpaceDE w:val="0"/>
        <w:autoSpaceDN w:val="0"/>
        <w:spacing w:before="72" w:line="360" w:lineRule="auto"/>
        <w:ind w:left="0" w:right="-1" w:firstLine="0"/>
        <w:rPr>
          <w:rFonts w:ascii="Garamond" w:hAnsi="Garamond" w:cstheme="minorHAnsi"/>
        </w:rPr>
      </w:pPr>
    </w:p>
    <w:p w14:paraId="108CFC50" w14:textId="77777777" w:rsidR="009D2552" w:rsidRPr="002A7117" w:rsidRDefault="009D2552" w:rsidP="009F645B">
      <w:pPr>
        <w:pStyle w:val="Paragrafoelenco"/>
        <w:numPr>
          <w:ilvl w:val="0"/>
          <w:numId w:val="32"/>
        </w:numPr>
        <w:autoSpaceDE w:val="0"/>
        <w:autoSpaceDN w:val="0"/>
        <w:spacing w:before="72" w:line="360" w:lineRule="auto"/>
        <w:ind w:left="0" w:right="-1" w:firstLine="0"/>
        <w:rPr>
          <w:rFonts w:ascii="Garamond" w:hAnsi="Garamond" w:cstheme="minorHAnsi"/>
        </w:rPr>
      </w:pPr>
      <w:r w:rsidRPr="002A7117">
        <w:rPr>
          <w:rFonts w:ascii="Garamond" w:hAnsi="Garamond" w:cstheme="minorHAnsi"/>
        </w:rPr>
        <w:lastRenderedPageBreak/>
        <w:t xml:space="preserve">il ribasso percentuale offerto è da applicarsi sull’importo complessivo a base d’asta al netto degli oneri </w:t>
      </w:r>
      <w:r>
        <w:rPr>
          <w:rFonts w:ascii="Garamond" w:hAnsi="Garamond" w:cstheme="minorHAnsi"/>
        </w:rPr>
        <w:t>quantificati</w:t>
      </w:r>
      <w:r w:rsidRPr="002A7117">
        <w:rPr>
          <w:rFonts w:ascii="Garamond" w:hAnsi="Garamond" w:cstheme="minorHAnsi"/>
        </w:rPr>
        <w:t xml:space="preserve"> a</w:t>
      </w:r>
      <w:r>
        <w:rPr>
          <w:rFonts w:ascii="Garamond" w:hAnsi="Garamond" w:cstheme="minorHAnsi"/>
        </w:rPr>
        <w:t>ll’esito della</w:t>
      </w:r>
      <w:r w:rsidRPr="002A7117">
        <w:rPr>
          <w:rFonts w:ascii="Garamond" w:hAnsi="Garamond" w:cstheme="minorHAnsi"/>
        </w:rPr>
        <w:t xml:space="preserve"> valutazione dei rischi interferenziali ed è quindi pari </w:t>
      </w:r>
      <w:r w:rsidRPr="003C3E0D">
        <w:rPr>
          <w:rFonts w:ascii="Garamond" w:hAnsi="Garamond" w:cstheme="minorHAnsi"/>
        </w:rPr>
        <w:t xml:space="preserve">a </w:t>
      </w:r>
      <w:r w:rsidRPr="00BD2C04">
        <w:rPr>
          <w:rFonts w:ascii="Garamond" w:hAnsi="Garamond" w:cstheme="minorHAnsi"/>
          <w:highlight w:val="yellow"/>
        </w:rPr>
        <w:t>€ [•] (euro [</w:t>
      </w:r>
      <w:proofErr w:type="gramStart"/>
      <w:r w:rsidRPr="00BD2C04">
        <w:rPr>
          <w:rFonts w:ascii="Garamond" w:hAnsi="Garamond" w:cstheme="minorHAnsi"/>
          <w:highlight w:val="yellow"/>
        </w:rPr>
        <w:t>•]/</w:t>
      </w:r>
      <w:proofErr w:type="gramEnd"/>
      <w:r w:rsidRPr="00BD2C04">
        <w:rPr>
          <w:rFonts w:ascii="Garamond" w:hAnsi="Garamond" w:cstheme="minorHAnsi"/>
          <w:highlight w:val="yellow"/>
        </w:rPr>
        <w:t>[•])</w:t>
      </w:r>
      <w:r w:rsidRPr="002A7117">
        <w:rPr>
          <w:rFonts w:ascii="Garamond" w:hAnsi="Garamond" w:cstheme="minorHAnsi"/>
        </w:rPr>
        <w:t xml:space="preserve"> IVA esclusa.</w:t>
      </w:r>
    </w:p>
    <w:p w14:paraId="0BB8375F" w14:textId="77777777" w:rsidR="009D2552" w:rsidRPr="00E53E5A" w:rsidRDefault="009D2552" w:rsidP="009F645B">
      <w:pPr>
        <w:pStyle w:val="Paragrafoelenco"/>
        <w:autoSpaceDE w:val="0"/>
        <w:autoSpaceDN w:val="0"/>
        <w:spacing w:before="72" w:line="360" w:lineRule="auto"/>
        <w:ind w:left="0" w:right="-1" w:firstLine="0"/>
        <w:rPr>
          <w:rFonts w:ascii="Garamond" w:hAnsi="Garamond" w:cstheme="minorHAnsi"/>
        </w:rPr>
      </w:pPr>
    </w:p>
    <w:p w14:paraId="3530F4BB" w14:textId="5C396695" w:rsidR="009D2552" w:rsidRPr="003C3E0D" w:rsidRDefault="00856976" w:rsidP="009F645B">
      <w:pPr>
        <w:tabs>
          <w:tab w:val="decimal" w:pos="-1701"/>
          <w:tab w:val="right" w:pos="567"/>
        </w:tabs>
        <w:spacing w:line="360" w:lineRule="auto"/>
        <w:jc w:val="center"/>
        <w:rPr>
          <w:rFonts w:ascii="Garamond" w:hAnsi="Garamond" w:cstheme="minorHAnsi"/>
          <w:b/>
          <w:bCs/>
        </w:rPr>
      </w:pPr>
      <w:r>
        <w:rPr>
          <w:rFonts w:ascii="Garamond" w:hAnsi="Garamond" w:cstheme="minorHAnsi"/>
          <w:b/>
          <w:bCs/>
        </w:rPr>
        <w:t>OFFRE</w:t>
      </w:r>
    </w:p>
    <w:p w14:paraId="32296CC5" w14:textId="77777777" w:rsidR="009D2552" w:rsidRPr="003C3E0D" w:rsidRDefault="009D2552" w:rsidP="009F645B">
      <w:pPr>
        <w:spacing w:before="240" w:line="360" w:lineRule="auto"/>
        <w:rPr>
          <w:rFonts w:ascii="Garamond" w:hAnsi="Garamond" w:cstheme="minorHAnsi"/>
          <w:b/>
          <w:bCs/>
          <w:u w:val="single"/>
        </w:rPr>
      </w:pPr>
      <w:r>
        <w:rPr>
          <w:rFonts w:ascii="Garamond" w:hAnsi="Garamond" w:cstheme="minorHAnsi"/>
          <w:b/>
          <w:bCs/>
          <w:u w:val="single"/>
        </w:rPr>
        <w:t>A.</w:t>
      </w:r>
      <w:r w:rsidRPr="00685B91">
        <w:rPr>
          <w:rFonts w:ascii="Garamond" w:hAnsi="Garamond" w:cstheme="minorHAnsi"/>
          <w:b/>
          <w:bCs/>
        </w:rPr>
        <w:t xml:space="preserve"> </w:t>
      </w:r>
      <w:r w:rsidRPr="003C3E0D">
        <w:rPr>
          <w:rFonts w:ascii="Garamond" w:hAnsi="Garamond" w:cstheme="minorHAnsi"/>
          <w:b/>
          <w:bCs/>
          <w:u w:val="single"/>
        </w:rPr>
        <w:t>Per i servizi a base d</w:t>
      </w:r>
      <w:r>
        <w:rPr>
          <w:rFonts w:ascii="Garamond" w:hAnsi="Garamond" w:cstheme="minorHAnsi"/>
          <w:b/>
          <w:bCs/>
          <w:u w:val="single"/>
        </w:rPr>
        <w:t>’</w:t>
      </w:r>
      <w:r w:rsidRPr="003C3E0D">
        <w:rPr>
          <w:rFonts w:ascii="Garamond" w:hAnsi="Garamond" w:cstheme="minorHAnsi"/>
          <w:b/>
          <w:bCs/>
          <w:u w:val="single"/>
        </w:rPr>
        <w:t>asta soggetti a ribasso</w:t>
      </w:r>
      <w:r>
        <w:rPr>
          <w:rFonts w:ascii="Garamond" w:hAnsi="Garamond" w:cstheme="minorHAnsi"/>
          <w:b/>
          <w:bCs/>
          <w:u w:val="single"/>
        </w:rPr>
        <w:t>,</w:t>
      </w:r>
      <w:r w:rsidRPr="003C3E0D">
        <w:rPr>
          <w:rFonts w:ascii="Garamond" w:hAnsi="Garamond" w:cstheme="minorHAnsi"/>
          <w:b/>
          <w:bCs/>
          <w:u w:val="single"/>
        </w:rPr>
        <w:t xml:space="preserve"> per l</w:t>
      </w:r>
      <w:r>
        <w:rPr>
          <w:rFonts w:ascii="Garamond" w:hAnsi="Garamond" w:cstheme="minorHAnsi"/>
          <w:b/>
          <w:bCs/>
          <w:u w:val="single"/>
        </w:rPr>
        <w:t>’</w:t>
      </w:r>
      <w:r w:rsidRPr="003C3E0D">
        <w:rPr>
          <w:rFonts w:ascii="Garamond" w:hAnsi="Garamond" w:cstheme="minorHAnsi"/>
          <w:b/>
          <w:bCs/>
          <w:u w:val="single"/>
        </w:rPr>
        <w:t>intera durata dell</w:t>
      </w:r>
      <w:r>
        <w:rPr>
          <w:rFonts w:ascii="Garamond" w:hAnsi="Garamond" w:cstheme="minorHAnsi"/>
          <w:b/>
          <w:bCs/>
          <w:u w:val="single"/>
        </w:rPr>
        <w:t>’</w:t>
      </w:r>
      <w:r w:rsidRPr="003C3E0D">
        <w:rPr>
          <w:rFonts w:ascii="Garamond" w:hAnsi="Garamond" w:cstheme="minorHAnsi"/>
          <w:b/>
          <w:bCs/>
          <w:u w:val="single"/>
        </w:rPr>
        <w:t>appalto</w:t>
      </w:r>
    </w:p>
    <w:p w14:paraId="7A3E9C4D" w14:textId="77777777" w:rsidR="009D2552" w:rsidRPr="003C3E0D" w:rsidRDefault="009D2552" w:rsidP="009F645B">
      <w:pPr>
        <w:spacing w:before="240" w:line="360" w:lineRule="auto"/>
        <w:rPr>
          <w:rFonts w:ascii="Garamond" w:hAnsi="Garamond" w:cstheme="minorHAnsi"/>
          <w:bCs/>
        </w:rPr>
      </w:pPr>
      <w:r w:rsidRPr="003C3E0D">
        <w:rPr>
          <w:rFonts w:ascii="Garamond" w:hAnsi="Garamond" w:cstheme="minorHAnsi"/>
          <w:bCs/>
        </w:rPr>
        <w:t>Il ribasso percentuale del (in cifra) _____________________ % - (in lettere) ____________________________________________________________________________</w:t>
      </w:r>
    </w:p>
    <w:p w14:paraId="4EFF34E7" w14:textId="77777777" w:rsidR="009D2552" w:rsidRPr="003C3E0D" w:rsidRDefault="009D2552" w:rsidP="009F645B">
      <w:pPr>
        <w:spacing w:before="26" w:line="360" w:lineRule="auto"/>
        <w:ind w:right="-76"/>
        <w:rPr>
          <w:rFonts w:ascii="Garamond" w:eastAsia="Cambria" w:hAnsi="Garamond" w:cstheme="minorHAnsi"/>
          <w:b/>
          <w:bCs/>
        </w:rPr>
      </w:pPr>
    </w:p>
    <w:p w14:paraId="2F9D505F" w14:textId="612A381E" w:rsidR="009D2552" w:rsidRPr="003C3E0D" w:rsidRDefault="009D2552" w:rsidP="009F645B">
      <w:pPr>
        <w:spacing w:before="240" w:line="360" w:lineRule="auto"/>
        <w:rPr>
          <w:rFonts w:ascii="Garamond" w:hAnsi="Garamond" w:cstheme="minorHAnsi"/>
          <w:b/>
          <w:bCs/>
          <w:u w:val="single"/>
        </w:rPr>
      </w:pPr>
      <w:r>
        <w:rPr>
          <w:rFonts w:ascii="Garamond" w:hAnsi="Garamond" w:cstheme="minorHAnsi"/>
          <w:b/>
          <w:bCs/>
          <w:u w:val="single"/>
        </w:rPr>
        <w:t>B.</w:t>
      </w:r>
      <w:r w:rsidRPr="00685B91">
        <w:rPr>
          <w:rFonts w:ascii="Garamond" w:hAnsi="Garamond" w:cstheme="minorHAnsi"/>
          <w:b/>
          <w:bCs/>
        </w:rPr>
        <w:t xml:space="preserve"> </w:t>
      </w:r>
      <w:r w:rsidRPr="003C3E0D">
        <w:rPr>
          <w:rFonts w:ascii="Garamond" w:hAnsi="Garamond" w:cstheme="minorHAnsi"/>
          <w:b/>
          <w:bCs/>
          <w:u w:val="single"/>
        </w:rPr>
        <w:t xml:space="preserve">Per i servizi opzionali e prestazioni aggiuntive </w:t>
      </w:r>
      <w:r w:rsidR="00F72EF4" w:rsidRPr="00F72EF4">
        <w:rPr>
          <w:rFonts w:ascii="Garamond" w:hAnsi="Garamond" w:cstheme="minorHAnsi"/>
          <w:b/>
          <w:bCs/>
          <w:u w:val="single"/>
        </w:rPr>
        <w:t>(</w:t>
      </w:r>
      <w:r w:rsidR="00F72EF4">
        <w:rPr>
          <w:rFonts w:ascii="Garamond" w:hAnsi="Garamond" w:cstheme="minorHAnsi"/>
          <w:b/>
          <w:bCs/>
          <w:u w:val="single"/>
        </w:rPr>
        <w:t xml:space="preserve">Elenco Prezzi - </w:t>
      </w:r>
      <w:r w:rsidR="00F72EF4" w:rsidRPr="00F72EF4">
        <w:rPr>
          <w:rFonts w:ascii="Garamond" w:hAnsi="Garamond" w:cstheme="minorHAnsi"/>
          <w:b/>
          <w:bCs/>
          <w:u w:val="single"/>
        </w:rPr>
        <w:t>Allegato n° 6 al Capitolato)</w:t>
      </w:r>
      <w:r w:rsidRPr="003C3E0D">
        <w:rPr>
          <w:rFonts w:ascii="Garamond" w:hAnsi="Garamond" w:cstheme="minorHAnsi"/>
          <w:b/>
          <w:bCs/>
          <w:u w:val="single"/>
        </w:rPr>
        <w:t xml:space="preserve"> soggetti a ribasso</w:t>
      </w:r>
      <w:r>
        <w:rPr>
          <w:rFonts w:ascii="Garamond" w:hAnsi="Garamond" w:cstheme="minorHAnsi"/>
          <w:b/>
          <w:bCs/>
          <w:u w:val="single"/>
        </w:rPr>
        <w:t>,</w:t>
      </w:r>
      <w:r w:rsidRPr="003C3E0D">
        <w:rPr>
          <w:rFonts w:ascii="Garamond" w:hAnsi="Garamond" w:cstheme="minorHAnsi"/>
          <w:b/>
          <w:bCs/>
          <w:u w:val="single"/>
        </w:rPr>
        <w:t xml:space="preserve"> per l</w:t>
      </w:r>
      <w:r>
        <w:rPr>
          <w:rFonts w:ascii="Garamond" w:hAnsi="Garamond" w:cstheme="minorHAnsi"/>
          <w:b/>
          <w:bCs/>
          <w:u w:val="single"/>
        </w:rPr>
        <w:t>’</w:t>
      </w:r>
      <w:r w:rsidRPr="003C3E0D">
        <w:rPr>
          <w:rFonts w:ascii="Garamond" w:hAnsi="Garamond" w:cstheme="minorHAnsi"/>
          <w:b/>
          <w:bCs/>
          <w:u w:val="single"/>
        </w:rPr>
        <w:t>intera durata dell</w:t>
      </w:r>
      <w:r>
        <w:rPr>
          <w:rFonts w:ascii="Garamond" w:hAnsi="Garamond" w:cstheme="minorHAnsi"/>
          <w:b/>
          <w:bCs/>
          <w:u w:val="single"/>
        </w:rPr>
        <w:t>’</w:t>
      </w:r>
      <w:r w:rsidRPr="003C3E0D">
        <w:rPr>
          <w:rFonts w:ascii="Garamond" w:hAnsi="Garamond" w:cstheme="minorHAnsi"/>
          <w:b/>
          <w:bCs/>
          <w:u w:val="single"/>
        </w:rPr>
        <w:t>appalto</w:t>
      </w:r>
    </w:p>
    <w:p w14:paraId="412106CE" w14:textId="77777777" w:rsidR="009D2552" w:rsidRPr="003C3E0D" w:rsidRDefault="009D2552" w:rsidP="009F645B">
      <w:pPr>
        <w:spacing w:before="240" w:line="360" w:lineRule="auto"/>
        <w:rPr>
          <w:rFonts w:ascii="Garamond" w:hAnsi="Garamond" w:cstheme="minorHAnsi"/>
          <w:bCs/>
        </w:rPr>
      </w:pPr>
      <w:r w:rsidRPr="003C3E0D">
        <w:rPr>
          <w:rFonts w:ascii="Garamond" w:hAnsi="Garamond" w:cstheme="minorHAnsi"/>
          <w:bCs/>
        </w:rPr>
        <w:t>Il ribasso percentuale del (in cifra) _____________________ % - (in lettere) ____________________________________________________________________________</w:t>
      </w:r>
    </w:p>
    <w:p w14:paraId="2B0EF2D1" w14:textId="77777777" w:rsidR="009D2552" w:rsidRDefault="009D2552" w:rsidP="009F645B">
      <w:pPr>
        <w:spacing w:before="26" w:line="360" w:lineRule="auto"/>
        <w:ind w:right="-76"/>
        <w:rPr>
          <w:rFonts w:ascii="Garamond" w:eastAsia="Cambria" w:hAnsi="Garamond" w:cstheme="minorHAnsi"/>
          <w:b/>
          <w:bCs/>
        </w:rPr>
      </w:pPr>
    </w:p>
    <w:p w14:paraId="0B1C9E08" w14:textId="774DE0B5" w:rsidR="002831DA" w:rsidRPr="00807BA0" w:rsidRDefault="002831DA" w:rsidP="002831DA">
      <w:pPr>
        <w:spacing w:before="26" w:line="360" w:lineRule="auto"/>
        <w:ind w:right="-76"/>
        <w:rPr>
          <w:rFonts w:ascii="Garamond" w:hAnsi="Garamond" w:cstheme="minorHAnsi"/>
          <w:b/>
          <w:bCs/>
          <w:u w:val="single"/>
        </w:rPr>
      </w:pPr>
      <w:r w:rsidRPr="00807BA0">
        <w:rPr>
          <w:rFonts w:ascii="Garamond" w:hAnsi="Garamond" w:cstheme="minorHAnsi"/>
          <w:b/>
          <w:bCs/>
          <w:u w:val="single"/>
        </w:rPr>
        <w:t xml:space="preserve">C. Per i servizi complementari opzionali, descritti in dettaglio </w:t>
      </w:r>
      <w:r w:rsidR="00911F3B" w:rsidRPr="00807BA0">
        <w:rPr>
          <w:rFonts w:ascii="Garamond" w:hAnsi="Garamond" w:cstheme="minorHAnsi"/>
          <w:b/>
          <w:bCs/>
          <w:u w:val="single"/>
        </w:rPr>
        <w:t>a</w:t>
      </w:r>
      <w:r w:rsidRPr="00807BA0">
        <w:rPr>
          <w:rFonts w:ascii="Garamond" w:hAnsi="Garamond" w:cstheme="minorHAnsi"/>
          <w:b/>
          <w:bCs/>
          <w:u w:val="single"/>
        </w:rPr>
        <w:t xml:space="preserve">ll’art. 3 del Capitolato Speciale Descrittivo Prestazionale, </w:t>
      </w:r>
      <w:r w:rsidRPr="00F8088C">
        <w:rPr>
          <w:rFonts w:ascii="Garamond" w:hAnsi="Garamond" w:cstheme="minorHAnsi"/>
          <w:b/>
          <w:bCs/>
          <w:u w:val="single"/>
        </w:rPr>
        <w:t>i prezzi offerti cui verrà applicato il ribasso di cui sopra</w:t>
      </w:r>
      <w:r w:rsidRPr="00807BA0">
        <w:rPr>
          <w:rFonts w:ascii="Garamond" w:hAnsi="Garamond" w:cstheme="minorHAnsi"/>
          <w:b/>
          <w:bCs/>
          <w:u w:val="single"/>
        </w:rPr>
        <w:t xml:space="preserve"> sono i seguenti:</w:t>
      </w:r>
    </w:p>
    <w:p w14:paraId="7AE8D8F8" w14:textId="77777777" w:rsidR="00B50ABF" w:rsidRPr="00B50ABF" w:rsidRDefault="00B50ABF" w:rsidP="00B50ABF">
      <w:pPr>
        <w:spacing w:before="26" w:line="360" w:lineRule="auto"/>
        <w:ind w:right="-76"/>
        <w:rPr>
          <w:rFonts w:ascii="Garamond" w:eastAsia="Cambria" w:hAnsi="Garamond" w:cstheme="minorHAnsi"/>
        </w:rPr>
      </w:pPr>
    </w:p>
    <w:p w14:paraId="51D8A61E" w14:textId="1E52D8CF" w:rsidR="00B50ABF" w:rsidRPr="00B50ABF" w:rsidRDefault="00B50ABF" w:rsidP="00B50ABF">
      <w:pPr>
        <w:spacing w:before="26" w:line="360" w:lineRule="auto"/>
        <w:ind w:right="-76"/>
        <w:rPr>
          <w:rFonts w:ascii="Garamond" w:eastAsia="Cambria" w:hAnsi="Garamond" w:cstheme="minorHAnsi"/>
        </w:rPr>
      </w:pPr>
      <w:r w:rsidRPr="00B50ABF">
        <w:rPr>
          <w:rFonts w:ascii="Garamond" w:eastAsia="Cambria" w:hAnsi="Garamond" w:cstheme="minorHAnsi"/>
        </w:rPr>
        <w:t>1.</w:t>
      </w:r>
      <w:r w:rsidRPr="00B50ABF">
        <w:rPr>
          <w:rFonts w:ascii="Garamond" w:eastAsia="Cambria" w:hAnsi="Garamond" w:cstheme="minorHAnsi"/>
        </w:rPr>
        <w:tab/>
      </w:r>
      <w:r w:rsidR="00911F3B">
        <w:rPr>
          <w:rFonts w:ascii="Garamond" w:eastAsia="Cambria" w:hAnsi="Garamond" w:cstheme="minorHAnsi"/>
        </w:rPr>
        <w:t>R</w:t>
      </w:r>
      <w:r w:rsidRPr="00B50ABF">
        <w:rPr>
          <w:rFonts w:ascii="Garamond" w:eastAsia="Cambria" w:hAnsi="Garamond" w:cstheme="minorHAnsi"/>
        </w:rPr>
        <w:t>imozione di rifiuti rinvenuti in siti interessati da abbandoni occasionali</w:t>
      </w:r>
      <w:r w:rsidR="00215B77">
        <w:rPr>
          <w:rFonts w:ascii="Garamond" w:eastAsia="Cambria" w:hAnsi="Garamond" w:cstheme="minorHAnsi"/>
        </w:rPr>
        <w:t>;</w:t>
      </w:r>
      <w:r w:rsidRPr="00B50ABF">
        <w:rPr>
          <w:rFonts w:ascii="Garamond" w:eastAsia="Cambria" w:hAnsi="Garamond" w:cstheme="minorHAnsi"/>
        </w:rPr>
        <w:t xml:space="preserve"> </w:t>
      </w:r>
    </w:p>
    <w:p w14:paraId="7F69A8D5" w14:textId="67E3F03F" w:rsidR="00B50ABF" w:rsidRPr="00B50ABF" w:rsidRDefault="00B50ABF" w:rsidP="00B50ABF">
      <w:pPr>
        <w:spacing w:before="26" w:line="360" w:lineRule="auto"/>
        <w:ind w:right="-76"/>
        <w:rPr>
          <w:rFonts w:ascii="Garamond" w:eastAsia="Cambria" w:hAnsi="Garamond" w:cstheme="minorHAnsi"/>
        </w:rPr>
      </w:pPr>
      <w:r w:rsidRPr="00B50ABF">
        <w:rPr>
          <w:rFonts w:ascii="Garamond" w:eastAsia="Cambria" w:hAnsi="Garamond" w:cstheme="minorHAnsi"/>
        </w:rPr>
        <w:t>€ ………………………. per mc di mat</w:t>
      </w:r>
      <w:r w:rsidR="00911F3B">
        <w:rPr>
          <w:rFonts w:ascii="Garamond" w:eastAsia="Cambria" w:hAnsi="Garamond" w:cstheme="minorHAnsi"/>
        </w:rPr>
        <w:t>eriale</w:t>
      </w:r>
      <w:r w:rsidRPr="00B50ABF">
        <w:rPr>
          <w:rFonts w:ascii="Garamond" w:eastAsia="Cambria" w:hAnsi="Garamond" w:cstheme="minorHAnsi"/>
        </w:rPr>
        <w:t xml:space="preserve"> rimosso </w:t>
      </w:r>
      <w:r w:rsidR="00911F3B">
        <w:rPr>
          <w:rFonts w:ascii="Garamond" w:eastAsia="Cambria" w:hAnsi="Garamond" w:cstheme="minorHAnsi"/>
        </w:rPr>
        <w:t>laddove l’</w:t>
      </w:r>
      <w:r w:rsidRPr="00B50ABF">
        <w:rPr>
          <w:rFonts w:ascii="Garamond" w:eastAsia="Cambria" w:hAnsi="Garamond" w:cstheme="minorHAnsi"/>
        </w:rPr>
        <w:t>intervent</w:t>
      </w:r>
      <w:r w:rsidR="00911F3B">
        <w:rPr>
          <w:rFonts w:ascii="Garamond" w:eastAsia="Cambria" w:hAnsi="Garamond" w:cstheme="minorHAnsi"/>
        </w:rPr>
        <w:t>o</w:t>
      </w:r>
      <w:r w:rsidRPr="00B50ABF">
        <w:rPr>
          <w:rFonts w:ascii="Garamond" w:eastAsia="Cambria" w:hAnsi="Garamond" w:cstheme="minorHAnsi"/>
        </w:rPr>
        <w:t xml:space="preserve"> di rimoz</w:t>
      </w:r>
      <w:r w:rsidR="00911F3B">
        <w:rPr>
          <w:rFonts w:ascii="Garamond" w:eastAsia="Cambria" w:hAnsi="Garamond" w:cstheme="minorHAnsi"/>
        </w:rPr>
        <w:t>ione abbia</w:t>
      </w:r>
      <w:r w:rsidR="00215B77">
        <w:rPr>
          <w:rFonts w:ascii="Garamond" w:eastAsia="Cambria" w:hAnsi="Garamond" w:cstheme="minorHAnsi"/>
        </w:rPr>
        <w:t xml:space="preserve"> ad oggetto</w:t>
      </w:r>
      <w:r w:rsidR="00911F3B">
        <w:rPr>
          <w:rFonts w:ascii="Garamond" w:eastAsia="Cambria" w:hAnsi="Garamond" w:cstheme="minorHAnsi"/>
        </w:rPr>
        <w:t xml:space="preserve"> un quantitativo</w:t>
      </w:r>
      <w:r w:rsidR="00215B77">
        <w:rPr>
          <w:rFonts w:ascii="Garamond" w:eastAsia="Cambria" w:hAnsi="Garamond" w:cstheme="minorHAnsi"/>
        </w:rPr>
        <w:t xml:space="preserve"> totale</w:t>
      </w:r>
      <w:r w:rsidR="00911F3B">
        <w:rPr>
          <w:rFonts w:ascii="Garamond" w:eastAsia="Cambria" w:hAnsi="Garamond" w:cstheme="minorHAnsi"/>
        </w:rPr>
        <w:t xml:space="preserve"> di rifiuti</w:t>
      </w:r>
      <w:r w:rsidRPr="00B50ABF">
        <w:rPr>
          <w:rFonts w:ascii="Garamond" w:eastAsia="Cambria" w:hAnsi="Garamond" w:cstheme="minorHAnsi"/>
        </w:rPr>
        <w:t xml:space="preserve"> </w:t>
      </w:r>
      <w:r w:rsidR="00911F3B">
        <w:rPr>
          <w:rFonts w:ascii="Garamond" w:eastAsia="Cambria" w:hAnsi="Garamond" w:cstheme="minorHAnsi"/>
        </w:rPr>
        <w:t xml:space="preserve">da </w:t>
      </w:r>
      <w:r w:rsidR="00160A2E">
        <w:rPr>
          <w:rFonts w:ascii="Garamond" w:eastAsia="Cambria" w:hAnsi="Garamond" w:cstheme="minorHAnsi"/>
        </w:rPr>
        <w:t>4</w:t>
      </w:r>
      <w:r w:rsidRPr="00B50ABF">
        <w:rPr>
          <w:rFonts w:ascii="Garamond" w:eastAsia="Cambria" w:hAnsi="Garamond" w:cstheme="minorHAnsi"/>
        </w:rPr>
        <w:t xml:space="preserve"> mc fino a </w:t>
      </w:r>
      <w:r w:rsidR="00160A2E">
        <w:rPr>
          <w:rFonts w:ascii="Garamond" w:eastAsia="Cambria" w:hAnsi="Garamond" w:cstheme="minorHAnsi"/>
        </w:rPr>
        <w:t>6</w:t>
      </w:r>
      <w:r w:rsidRPr="00B50ABF">
        <w:rPr>
          <w:rFonts w:ascii="Garamond" w:eastAsia="Cambria" w:hAnsi="Garamond" w:cstheme="minorHAnsi"/>
        </w:rPr>
        <w:t xml:space="preserve"> mc</w:t>
      </w:r>
      <w:r w:rsidR="00911F3B">
        <w:rPr>
          <w:rFonts w:ascii="Garamond" w:eastAsia="Cambria" w:hAnsi="Garamond" w:cstheme="minorHAnsi"/>
        </w:rPr>
        <w:t>;</w:t>
      </w:r>
    </w:p>
    <w:p w14:paraId="137EEEB7" w14:textId="2F02999A" w:rsidR="00B50ABF" w:rsidRPr="00B50ABF" w:rsidRDefault="00B50ABF" w:rsidP="00B50ABF">
      <w:pPr>
        <w:spacing w:before="26" w:line="360" w:lineRule="auto"/>
        <w:ind w:right="-76"/>
        <w:rPr>
          <w:rFonts w:ascii="Garamond" w:eastAsia="Cambria" w:hAnsi="Garamond" w:cstheme="minorHAnsi"/>
        </w:rPr>
      </w:pPr>
      <w:r w:rsidRPr="00B50ABF">
        <w:rPr>
          <w:rFonts w:ascii="Garamond" w:eastAsia="Cambria" w:hAnsi="Garamond" w:cstheme="minorHAnsi"/>
        </w:rPr>
        <w:t xml:space="preserve">€ ……………………………. </w:t>
      </w:r>
      <w:r w:rsidR="00911F3B" w:rsidRPr="00B50ABF">
        <w:rPr>
          <w:rFonts w:ascii="Garamond" w:eastAsia="Cambria" w:hAnsi="Garamond" w:cstheme="minorHAnsi"/>
        </w:rPr>
        <w:t>per mc di mat</w:t>
      </w:r>
      <w:r w:rsidR="00911F3B">
        <w:rPr>
          <w:rFonts w:ascii="Garamond" w:eastAsia="Cambria" w:hAnsi="Garamond" w:cstheme="minorHAnsi"/>
        </w:rPr>
        <w:t>eriale</w:t>
      </w:r>
      <w:r w:rsidR="00911F3B" w:rsidRPr="00B50ABF">
        <w:rPr>
          <w:rFonts w:ascii="Garamond" w:eastAsia="Cambria" w:hAnsi="Garamond" w:cstheme="minorHAnsi"/>
        </w:rPr>
        <w:t xml:space="preserve"> rimosso </w:t>
      </w:r>
      <w:r w:rsidR="00911F3B">
        <w:rPr>
          <w:rFonts w:ascii="Garamond" w:eastAsia="Cambria" w:hAnsi="Garamond" w:cstheme="minorHAnsi"/>
        </w:rPr>
        <w:t>laddove l’</w:t>
      </w:r>
      <w:r w:rsidR="00911F3B" w:rsidRPr="00B50ABF">
        <w:rPr>
          <w:rFonts w:ascii="Garamond" w:eastAsia="Cambria" w:hAnsi="Garamond" w:cstheme="minorHAnsi"/>
        </w:rPr>
        <w:t>intervent</w:t>
      </w:r>
      <w:r w:rsidR="00911F3B">
        <w:rPr>
          <w:rFonts w:ascii="Garamond" w:eastAsia="Cambria" w:hAnsi="Garamond" w:cstheme="minorHAnsi"/>
        </w:rPr>
        <w:t>o</w:t>
      </w:r>
      <w:r w:rsidR="00911F3B" w:rsidRPr="00B50ABF">
        <w:rPr>
          <w:rFonts w:ascii="Garamond" w:eastAsia="Cambria" w:hAnsi="Garamond" w:cstheme="minorHAnsi"/>
        </w:rPr>
        <w:t xml:space="preserve"> di rimoz</w:t>
      </w:r>
      <w:r w:rsidR="00911F3B">
        <w:rPr>
          <w:rFonts w:ascii="Garamond" w:eastAsia="Cambria" w:hAnsi="Garamond" w:cstheme="minorHAnsi"/>
        </w:rPr>
        <w:t xml:space="preserve">ione abbia </w:t>
      </w:r>
      <w:r w:rsidR="00215B77">
        <w:rPr>
          <w:rFonts w:ascii="Garamond" w:eastAsia="Cambria" w:hAnsi="Garamond" w:cstheme="minorHAnsi"/>
        </w:rPr>
        <w:t xml:space="preserve">ad oggetto </w:t>
      </w:r>
      <w:r w:rsidR="00911F3B">
        <w:rPr>
          <w:rFonts w:ascii="Garamond" w:eastAsia="Cambria" w:hAnsi="Garamond" w:cstheme="minorHAnsi"/>
        </w:rPr>
        <w:t>un quantitativo di rifiuti</w:t>
      </w:r>
      <w:r w:rsidR="00215B77">
        <w:rPr>
          <w:rFonts w:ascii="Garamond" w:eastAsia="Cambria" w:hAnsi="Garamond" w:cstheme="minorHAnsi"/>
        </w:rPr>
        <w:t xml:space="preserve"> totale</w:t>
      </w:r>
      <w:r w:rsidR="00911F3B" w:rsidRPr="00B50ABF">
        <w:rPr>
          <w:rFonts w:ascii="Garamond" w:eastAsia="Cambria" w:hAnsi="Garamond" w:cstheme="minorHAnsi"/>
        </w:rPr>
        <w:t xml:space="preserve"> </w:t>
      </w:r>
      <w:r w:rsidR="00911F3B">
        <w:rPr>
          <w:rFonts w:ascii="Garamond" w:eastAsia="Cambria" w:hAnsi="Garamond" w:cstheme="minorHAnsi"/>
        </w:rPr>
        <w:t xml:space="preserve">superiore a </w:t>
      </w:r>
      <w:r w:rsidR="00160A2E">
        <w:rPr>
          <w:rFonts w:ascii="Garamond" w:eastAsia="Cambria" w:hAnsi="Garamond" w:cstheme="minorHAnsi"/>
        </w:rPr>
        <w:t>6</w:t>
      </w:r>
      <w:r w:rsidRPr="00B50ABF">
        <w:rPr>
          <w:rFonts w:ascii="Garamond" w:eastAsia="Cambria" w:hAnsi="Garamond" w:cstheme="minorHAnsi"/>
        </w:rPr>
        <w:t xml:space="preserve"> mc</w:t>
      </w:r>
    </w:p>
    <w:p w14:paraId="03A6AAB7" w14:textId="77777777" w:rsidR="00B50ABF" w:rsidRPr="00B50ABF" w:rsidRDefault="00B50ABF" w:rsidP="00B50ABF">
      <w:pPr>
        <w:spacing w:before="26" w:line="360" w:lineRule="auto"/>
        <w:ind w:right="-76"/>
        <w:rPr>
          <w:rFonts w:ascii="Garamond" w:eastAsia="Cambria" w:hAnsi="Garamond" w:cstheme="minorHAnsi"/>
        </w:rPr>
      </w:pPr>
    </w:p>
    <w:p w14:paraId="2BEFDC1D" w14:textId="63CA0AEF" w:rsidR="00B50ABF" w:rsidRPr="00B50ABF" w:rsidRDefault="00B50ABF" w:rsidP="00B50ABF">
      <w:pPr>
        <w:spacing w:before="26" w:line="360" w:lineRule="auto"/>
        <w:ind w:right="-76"/>
        <w:rPr>
          <w:rFonts w:ascii="Garamond" w:eastAsia="Cambria" w:hAnsi="Garamond" w:cstheme="minorHAnsi"/>
        </w:rPr>
      </w:pPr>
      <w:r w:rsidRPr="00B50ABF">
        <w:rPr>
          <w:rFonts w:ascii="Garamond" w:eastAsia="Cambria" w:hAnsi="Garamond" w:cstheme="minorHAnsi"/>
        </w:rPr>
        <w:t>2.</w:t>
      </w:r>
      <w:r w:rsidRPr="00B50ABF">
        <w:rPr>
          <w:rFonts w:ascii="Garamond" w:eastAsia="Cambria" w:hAnsi="Garamond" w:cstheme="minorHAnsi"/>
        </w:rPr>
        <w:tab/>
        <w:t xml:space="preserve">Servizio di supporto alla definizione e bollettazione della TARI </w:t>
      </w:r>
      <w:r w:rsidR="00215B77">
        <w:rPr>
          <w:rFonts w:ascii="Garamond" w:eastAsia="Cambria" w:hAnsi="Garamond" w:cstheme="minorHAnsi"/>
        </w:rPr>
        <w:t>P</w:t>
      </w:r>
      <w:r w:rsidRPr="00B50ABF">
        <w:rPr>
          <w:rFonts w:ascii="Garamond" w:eastAsia="Cambria" w:hAnsi="Garamond" w:cstheme="minorHAnsi"/>
        </w:rPr>
        <w:t>untuale con gestione delle banche dati, emissione bolletta, affrancatura, spedizione, registrazione e rendicontazione dei flussi di incasso quantificato in costo per singola utenza servita.</w:t>
      </w:r>
    </w:p>
    <w:p w14:paraId="2BDC0FC4" w14:textId="77777777" w:rsidR="00B50ABF" w:rsidRPr="00B50ABF" w:rsidRDefault="00B50ABF" w:rsidP="00B50ABF">
      <w:pPr>
        <w:spacing w:before="26" w:line="360" w:lineRule="auto"/>
        <w:ind w:right="-76"/>
        <w:rPr>
          <w:rFonts w:ascii="Garamond" w:eastAsia="Cambria" w:hAnsi="Garamond" w:cstheme="minorHAnsi"/>
        </w:rPr>
      </w:pPr>
    </w:p>
    <w:p w14:paraId="189C6231" w14:textId="345593C4" w:rsidR="00B50ABF" w:rsidRPr="00B50ABF" w:rsidRDefault="00B50ABF" w:rsidP="00B50ABF">
      <w:pPr>
        <w:spacing w:before="26" w:line="360" w:lineRule="auto"/>
        <w:ind w:right="-76"/>
        <w:rPr>
          <w:rFonts w:ascii="Garamond" w:eastAsia="Cambria" w:hAnsi="Garamond" w:cstheme="minorHAnsi"/>
        </w:rPr>
      </w:pPr>
      <w:r w:rsidRPr="00B50ABF">
        <w:rPr>
          <w:rFonts w:ascii="Garamond" w:eastAsia="Cambria" w:hAnsi="Garamond" w:cstheme="minorHAnsi"/>
        </w:rPr>
        <w:t>€ …………………………. per singola utenza servita</w:t>
      </w:r>
    </w:p>
    <w:p w14:paraId="6B4D73E1" w14:textId="77777777" w:rsidR="0085783C" w:rsidRDefault="0085783C" w:rsidP="009F645B">
      <w:pPr>
        <w:spacing w:before="26" w:line="360" w:lineRule="auto"/>
        <w:ind w:right="-76"/>
        <w:rPr>
          <w:rFonts w:ascii="Garamond" w:eastAsia="Cambria" w:hAnsi="Garamond" w:cstheme="minorHAnsi"/>
          <w:b/>
          <w:bCs/>
        </w:rPr>
      </w:pPr>
    </w:p>
    <w:p w14:paraId="18CE611A" w14:textId="460FF9B1" w:rsidR="00416651" w:rsidRPr="00B50ABF" w:rsidRDefault="00416651" w:rsidP="00416651">
      <w:pPr>
        <w:spacing w:before="26" w:line="360" w:lineRule="auto"/>
        <w:ind w:right="-76"/>
        <w:rPr>
          <w:rFonts w:ascii="Garamond" w:eastAsia="Cambria" w:hAnsi="Garamond" w:cstheme="minorHAnsi"/>
        </w:rPr>
      </w:pPr>
      <w:r>
        <w:rPr>
          <w:rFonts w:ascii="Garamond" w:eastAsia="Cambria" w:hAnsi="Garamond" w:cstheme="minorHAnsi"/>
        </w:rPr>
        <w:t>3</w:t>
      </w:r>
      <w:r w:rsidRPr="00B50ABF">
        <w:rPr>
          <w:rFonts w:ascii="Garamond" w:eastAsia="Cambria" w:hAnsi="Garamond" w:cstheme="minorHAnsi"/>
        </w:rPr>
        <w:t>.</w:t>
      </w:r>
      <w:r w:rsidRPr="00B50ABF">
        <w:rPr>
          <w:rFonts w:ascii="Garamond" w:eastAsia="Cambria" w:hAnsi="Garamond" w:cstheme="minorHAnsi"/>
        </w:rPr>
        <w:tab/>
      </w:r>
      <w:r w:rsidR="004D3421" w:rsidRPr="004D3421">
        <w:rPr>
          <w:rFonts w:ascii="Garamond" w:eastAsia="Cambria" w:hAnsi="Garamond" w:cstheme="minorHAnsi"/>
        </w:rPr>
        <w:t>Servizio di raccolta della frazione verde-sfalci</w:t>
      </w:r>
      <w:r w:rsidR="004605DA">
        <w:rPr>
          <w:rFonts w:ascii="Garamond" w:eastAsia="Cambria" w:hAnsi="Garamond" w:cstheme="minorHAnsi"/>
        </w:rPr>
        <w:t xml:space="preserve"> con modalità</w:t>
      </w:r>
      <w:r w:rsidR="004605DA" w:rsidRPr="004605DA">
        <w:rPr>
          <w:rFonts w:ascii="Garamond" w:eastAsia="Cambria" w:hAnsi="Garamond" w:cstheme="minorHAnsi"/>
        </w:rPr>
        <w:t xml:space="preserve"> domiciliare a pagamento su richiesta delle singole utenze con frequenza minima quindicinale da organizzare durante tutto l’arco dell’anno</w:t>
      </w:r>
      <w:r w:rsidR="00215B77">
        <w:rPr>
          <w:rFonts w:ascii="Garamond" w:eastAsia="Cambria" w:hAnsi="Garamond" w:cstheme="minorHAnsi"/>
        </w:rPr>
        <w:t>, da</w:t>
      </w:r>
      <w:r w:rsidR="004605DA" w:rsidRPr="004605DA">
        <w:rPr>
          <w:rFonts w:ascii="Garamond" w:eastAsia="Cambria" w:hAnsi="Garamond" w:cstheme="minorHAnsi"/>
        </w:rPr>
        <w:t xml:space="preserve"> effettua</w:t>
      </w:r>
      <w:r w:rsidR="00215B77">
        <w:rPr>
          <w:rFonts w:ascii="Garamond" w:eastAsia="Cambria" w:hAnsi="Garamond" w:cstheme="minorHAnsi"/>
        </w:rPr>
        <w:t>re</w:t>
      </w:r>
      <w:r w:rsidR="004605DA" w:rsidRPr="004605DA">
        <w:rPr>
          <w:rFonts w:ascii="Garamond" w:eastAsia="Cambria" w:hAnsi="Garamond" w:cstheme="minorHAnsi"/>
        </w:rPr>
        <w:t xml:space="preserve"> tramite contenitori carrellati di volumetria non inferiore a 240 litri forniti </w:t>
      </w:r>
      <w:proofErr w:type="gramStart"/>
      <w:r w:rsidR="004605DA" w:rsidRPr="004605DA">
        <w:rPr>
          <w:rFonts w:ascii="Garamond" w:eastAsia="Cambria" w:hAnsi="Garamond" w:cstheme="minorHAnsi"/>
        </w:rPr>
        <w:t>d</w:t>
      </w:r>
      <w:r w:rsidR="00215B77">
        <w:rPr>
          <w:rFonts w:ascii="Garamond" w:eastAsia="Cambria" w:hAnsi="Garamond" w:cstheme="minorHAnsi"/>
        </w:rPr>
        <w:t>a</w:t>
      </w:r>
      <w:r w:rsidR="004605DA" w:rsidRPr="004605DA">
        <w:rPr>
          <w:rFonts w:ascii="Garamond" w:eastAsia="Cambria" w:hAnsi="Garamond" w:cstheme="minorHAnsi"/>
        </w:rPr>
        <w:t>ll’I.A..</w:t>
      </w:r>
      <w:proofErr w:type="gramEnd"/>
    </w:p>
    <w:p w14:paraId="406FF312" w14:textId="77777777" w:rsidR="00416651" w:rsidRPr="00B50ABF" w:rsidRDefault="00416651" w:rsidP="00416651">
      <w:pPr>
        <w:spacing w:before="26" w:line="360" w:lineRule="auto"/>
        <w:ind w:right="-76"/>
        <w:rPr>
          <w:rFonts w:ascii="Garamond" w:eastAsia="Cambria" w:hAnsi="Garamond" w:cstheme="minorHAnsi"/>
        </w:rPr>
      </w:pPr>
    </w:p>
    <w:p w14:paraId="21CCBE1A" w14:textId="45A44CEE" w:rsidR="00416651" w:rsidRPr="00B50ABF" w:rsidRDefault="00416651" w:rsidP="00416651">
      <w:pPr>
        <w:spacing w:before="26" w:line="360" w:lineRule="auto"/>
        <w:ind w:right="-76"/>
        <w:rPr>
          <w:rFonts w:ascii="Garamond" w:eastAsia="Cambria" w:hAnsi="Garamond" w:cstheme="minorHAnsi"/>
        </w:rPr>
      </w:pPr>
      <w:proofErr w:type="gramStart"/>
      <w:r w:rsidRPr="00B50ABF">
        <w:rPr>
          <w:rFonts w:ascii="Garamond" w:eastAsia="Cambria" w:hAnsi="Garamond" w:cstheme="minorHAnsi"/>
        </w:rPr>
        <w:lastRenderedPageBreak/>
        <w:t>€</w:t>
      </w:r>
      <w:r w:rsidR="00081FDE">
        <w:rPr>
          <w:rFonts w:ascii="Garamond" w:eastAsia="Cambria" w:hAnsi="Garamond" w:cstheme="minorHAnsi"/>
        </w:rPr>
        <w:t>.anno</w:t>
      </w:r>
      <w:proofErr w:type="gramEnd"/>
      <w:r w:rsidRPr="00B50ABF">
        <w:rPr>
          <w:rFonts w:ascii="Garamond" w:eastAsia="Cambria" w:hAnsi="Garamond" w:cstheme="minorHAnsi"/>
        </w:rPr>
        <w:t xml:space="preserve"> …………………………. per singola utenza servita</w:t>
      </w:r>
      <w:r w:rsidR="00134D94">
        <w:rPr>
          <w:rFonts w:ascii="Garamond" w:eastAsia="Cambria" w:hAnsi="Garamond" w:cstheme="minorHAnsi"/>
        </w:rPr>
        <w:t xml:space="preserve"> (costo annuale)</w:t>
      </w:r>
    </w:p>
    <w:p w14:paraId="1C1F17D2" w14:textId="77777777" w:rsidR="00416651" w:rsidRPr="009D2552" w:rsidRDefault="00416651" w:rsidP="009F645B">
      <w:pPr>
        <w:spacing w:before="26" w:line="360" w:lineRule="auto"/>
        <w:ind w:right="-76"/>
        <w:rPr>
          <w:rFonts w:ascii="Garamond" w:eastAsia="Cambria" w:hAnsi="Garamond" w:cstheme="minorHAnsi"/>
          <w:b/>
          <w:bCs/>
        </w:rPr>
      </w:pPr>
    </w:p>
    <w:p w14:paraId="727633BA" w14:textId="77777777" w:rsidR="009D2552" w:rsidRPr="00610861" w:rsidRDefault="009D2552" w:rsidP="009F645B">
      <w:pPr>
        <w:pStyle w:val="sche3"/>
        <w:widowControl/>
        <w:tabs>
          <w:tab w:val="left" w:pos="284"/>
          <w:tab w:val="left" w:leader="dot" w:pos="8824"/>
        </w:tabs>
        <w:spacing w:line="360" w:lineRule="auto"/>
        <w:rPr>
          <w:rFonts w:ascii="Garamond" w:hAnsi="Garamond" w:cstheme="minorHAnsi"/>
          <w:sz w:val="22"/>
          <w:szCs w:val="22"/>
        </w:rPr>
      </w:pPr>
      <w:r w:rsidRPr="00610861">
        <w:rPr>
          <w:rFonts w:ascii="Garamond" w:hAnsi="Garamond"/>
          <w:sz w:val="22"/>
          <w:szCs w:val="22"/>
        </w:rPr>
        <w:t>Luogo……</w:t>
      </w:r>
      <w:proofErr w:type="gramStart"/>
      <w:r w:rsidRPr="00610861">
        <w:rPr>
          <w:rFonts w:ascii="Garamond" w:hAnsi="Garamond"/>
          <w:sz w:val="22"/>
          <w:szCs w:val="22"/>
        </w:rPr>
        <w:t>…….</w:t>
      </w:r>
      <w:proofErr w:type="gramEnd"/>
      <w:r w:rsidRPr="00610861">
        <w:rPr>
          <w:rFonts w:ascii="Garamond" w:hAnsi="Garamond"/>
          <w:sz w:val="22"/>
          <w:szCs w:val="22"/>
        </w:rPr>
        <w:t>.…., data ……….</w:t>
      </w:r>
    </w:p>
    <w:p w14:paraId="3BAB4C2C" w14:textId="77777777" w:rsidR="009D2552" w:rsidRPr="00763749" w:rsidRDefault="009D2552" w:rsidP="009F645B">
      <w:pPr>
        <w:spacing w:line="360" w:lineRule="auto"/>
        <w:jc w:val="center"/>
        <w:rPr>
          <w:rFonts w:ascii="Garamond" w:hAnsi="Garamond" w:cstheme="minorHAnsi"/>
        </w:rPr>
      </w:pPr>
    </w:p>
    <w:p w14:paraId="35961983" w14:textId="77777777" w:rsidR="009D2552" w:rsidRPr="00610861" w:rsidRDefault="009D2552" w:rsidP="009F645B">
      <w:pPr>
        <w:spacing w:line="360" w:lineRule="auto"/>
        <w:jc w:val="center"/>
        <w:rPr>
          <w:rFonts w:ascii="Garamond" w:hAnsi="Garamond" w:cstheme="minorHAnsi"/>
          <w:b/>
          <w:sz w:val="21"/>
          <w:szCs w:val="21"/>
        </w:rPr>
      </w:pPr>
      <w:r w:rsidRPr="00610861">
        <w:rPr>
          <w:rFonts w:ascii="Garamond" w:hAnsi="Garamond" w:cstheme="minorHAnsi"/>
          <w:b/>
          <w:sz w:val="21"/>
          <w:szCs w:val="21"/>
        </w:rPr>
        <w:t>FIRMA</w:t>
      </w:r>
    </w:p>
    <w:p w14:paraId="120DC11F" w14:textId="58E0C5CB" w:rsidR="003A68C2" w:rsidRDefault="009D2552" w:rsidP="00F8088C">
      <w:pPr>
        <w:pStyle w:val="sche4"/>
        <w:tabs>
          <w:tab w:val="num" w:pos="0"/>
          <w:tab w:val="left" w:leader="dot" w:pos="8824"/>
        </w:tabs>
        <w:spacing w:line="360" w:lineRule="auto"/>
        <w:jc w:val="center"/>
      </w:pPr>
      <w:r w:rsidRPr="00763749">
        <w:rPr>
          <w:rFonts w:ascii="Garamond" w:hAnsi="Garamond" w:cstheme="minorHAnsi"/>
          <w:sz w:val="22"/>
          <w:szCs w:val="22"/>
        </w:rPr>
        <w:t>…………………………</w:t>
      </w:r>
    </w:p>
    <w:p w14:paraId="179D6C70" w14:textId="77777777" w:rsidR="00AE521E" w:rsidRDefault="00AE521E" w:rsidP="00AE521E">
      <w:pPr>
        <w:autoSpaceDE w:val="0"/>
        <w:autoSpaceDN w:val="0"/>
        <w:adjustRightInd w:val="0"/>
        <w:spacing w:line="360" w:lineRule="auto"/>
        <w:rPr>
          <w:rFonts w:ascii="Garamond" w:hAnsi="Garamond" w:cstheme="minorHAnsi"/>
          <w:b/>
        </w:rPr>
      </w:pPr>
      <w:r>
        <w:rPr>
          <w:rFonts w:ascii="Garamond" w:hAnsi="Garamond" w:cstheme="minorHAnsi"/>
          <w:b/>
        </w:rPr>
        <w:t>Allegati:</w:t>
      </w:r>
    </w:p>
    <w:p w14:paraId="0D55D324" w14:textId="77777777" w:rsidR="00AE521E" w:rsidRPr="009425A1" w:rsidRDefault="00AE521E" w:rsidP="00AE521E">
      <w:pPr>
        <w:pStyle w:val="Paragrafoelenco"/>
        <w:numPr>
          <w:ilvl w:val="0"/>
          <w:numId w:val="36"/>
        </w:numPr>
        <w:autoSpaceDE w:val="0"/>
        <w:autoSpaceDN w:val="0"/>
        <w:adjustRightInd w:val="0"/>
        <w:spacing w:line="360" w:lineRule="auto"/>
        <w:ind w:left="567"/>
        <w:rPr>
          <w:rFonts w:ascii="Garamond" w:hAnsi="Garamond" w:cstheme="minorHAnsi"/>
          <w:b/>
        </w:rPr>
      </w:pPr>
      <w:r w:rsidRPr="009425A1">
        <w:rPr>
          <w:rFonts w:ascii="Garamond" w:hAnsi="Garamond" w:cstheme="minorHAnsi"/>
          <w:b/>
        </w:rPr>
        <w:t>Copia di documento di riconoscimento in corso di validità;</w:t>
      </w:r>
    </w:p>
    <w:p w14:paraId="3091C660" w14:textId="77777777" w:rsidR="00AE521E" w:rsidRPr="009425A1" w:rsidRDefault="00AE521E" w:rsidP="00AE521E">
      <w:pPr>
        <w:pStyle w:val="Paragrafoelenco"/>
        <w:numPr>
          <w:ilvl w:val="0"/>
          <w:numId w:val="36"/>
        </w:numPr>
        <w:autoSpaceDE w:val="0"/>
        <w:autoSpaceDN w:val="0"/>
        <w:adjustRightInd w:val="0"/>
        <w:spacing w:line="360" w:lineRule="auto"/>
        <w:ind w:left="567"/>
        <w:rPr>
          <w:rFonts w:ascii="Garamond" w:hAnsi="Garamond" w:cstheme="minorHAnsi"/>
          <w:b/>
        </w:rPr>
      </w:pPr>
      <w:r>
        <w:rPr>
          <w:rFonts w:ascii="Garamond" w:hAnsi="Garamond" w:cstheme="minorHAnsi"/>
          <w:b/>
        </w:rPr>
        <w:t>Copia autentica della procura.</w:t>
      </w:r>
    </w:p>
    <w:p w14:paraId="6852385A" w14:textId="77777777" w:rsidR="009D2552" w:rsidRPr="00763749" w:rsidRDefault="009D2552" w:rsidP="009F645B">
      <w:pPr>
        <w:spacing w:line="360" w:lineRule="auto"/>
        <w:rPr>
          <w:rFonts w:ascii="Garamond" w:hAnsi="Garamond" w:cstheme="minorHAnsi"/>
        </w:rPr>
      </w:pPr>
    </w:p>
    <w:p w14:paraId="0037EF16" w14:textId="77777777" w:rsidR="00847DEE" w:rsidRPr="009D2552" w:rsidRDefault="00847DEE" w:rsidP="009F645B">
      <w:pPr>
        <w:tabs>
          <w:tab w:val="left" w:pos="6339"/>
        </w:tabs>
        <w:spacing w:before="240" w:after="240" w:line="360" w:lineRule="auto"/>
        <w:rPr>
          <w:rFonts w:ascii="Garamond" w:hAnsi="Garamond" w:cstheme="minorHAnsi"/>
          <w:b/>
        </w:rPr>
      </w:pPr>
    </w:p>
    <w:sectPr w:rsidR="00847DEE" w:rsidRPr="009D2552" w:rsidSect="00CA6AB0">
      <w:footerReference w:type="default" r:id="rId8"/>
      <w:headerReference w:type="first" r:id="rId9"/>
      <w:footerReference w:type="first" r:id="rId10"/>
      <w:pgSz w:w="12240" w:h="15840" w:code="1"/>
      <w:pgMar w:top="1135" w:right="1418" w:bottom="993" w:left="1418" w:header="113" w:footer="454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B031516" w14:textId="77777777" w:rsidR="004156DA" w:rsidRDefault="004156DA" w:rsidP="00EB18FB">
      <w:pPr>
        <w:spacing w:line="240" w:lineRule="auto"/>
      </w:pPr>
      <w:r>
        <w:separator/>
      </w:r>
    </w:p>
  </w:endnote>
  <w:endnote w:type="continuationSeparator" w:id="0">
    <w:p w14:paraId="60517EA3" w14:textId="77777777" w:rsidR="004156DA" w:rsidRDefault="004156DA" w:rsidP="00EB18F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TE16B0778t00">
    <w:altName w:val="Cambria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Open Sans">
    <w:altName w:val="Segoe UI"/>
    <w:charset w:val="00"/>
    <w:family w:val="swiss"/>
    <w:pitch w:val="variable"/>
    <w:sig w:usb0="E00002EF" w:usb1="4000205B" w:usb2="00000028" w:usb3="00000000" w:csb0="000001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Roboto Condensed">
    <w:altName w:val="Arial"/>
    <w:charset w:val="00"/>
    <w:family w:val="auto"/>
    <w:pitch w:val="variable"/>
    <w:sig w:usb0="E0000AFF" w:usb1="5000217F" w:usb2="00000021" w:usb3="00000000" w:csb0="0000019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Grigliatabella"/>
      <w:tblW w:w="0" w:type="auto"/>
      <w:tblBorders>
        <w:top w:val="single" w:sz="12" w:space="0" w:color="69B65D" w:themeColor="accent1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000" w:firstRow="0" w:lastRow="0" w:firstColumn="0" w:lastColumn="0" w:noHBand="0" w:noVBand="0"/>
    </w:tblPr>
    <w:tblGrid>
      <w:gridCol w:w="8789"/>
      <w:gridCol w:w="615"/>
    </w:tblGrid>
    <w:tr w:rsidR="00211602" w:rsidRPr="00A942BC" w14:paraId="4F2F088A" w14:textId="77777777" w:rsidTr="00663053">
      <w:tc>
        <w:tcPr>
          <w:tcW w:w="8789" w:type="dxa"/>
        </w:tcPr>
        <w:p w14:paraId="4F2F0886" w14:textId="77777777" w:rsidR="00211602" w:rsidRPr="009F645B" w:rsidRDefault="00211602" w:rsidP="00A942BC">
          <w:pPr>
            <w:rPr>
              <w:rFonts w:ascii="Garamond" w:hAnsi="Garamond"/>
              <w:b/>
              <w:sz w:val="2"/>
            </w:rPr>
          </w:pPr>
        </w:p>
        <w:p w14:paraId="4F2F0887" w14:textId="2452ED25" w:rsidR="00211602" w:rsidRPr="009F645B" w:rsidRDefault="00211602" w:rsidP="001D500A">
          <w:pPr>
            <w:spacing w:before="120" w:after="120"/>
            <w:jc w:val="left"/>
            <w:rPr>
              <w:rFonts w:ascii="Garamond" w:hAnsi="Garamond"/>
              <w:color w:val="22689C"/>
              <w:sz w:val="18"/>
            </w:rPr>
          </w:pPr>
          <w:r w:rsidRPr="009F645B">
            <w:rPr>
              <w:rFonts w:ascii="Garamond" w:hAnsi="Garamond"/>
              <w:color w:val="22689C"/>
              <w:sz w:val="18"/>
            </w:rPr>
            <w:t>Modulo 9/SC – Modello Offerta</w:t>
          </w:r>
        </w:p>
      </w:tc>
      <w:tc>
        <w:tcPr>
          <w:tcW w:w="615" w:type="dxa"/>
          <w:shd w:val="clear" w:color="auto" w:fill="C2E1BE" w:themeFill="accent1" w:themeFillTint="66"/>
          <w:vAlign w:val="center"/>
        </w:tcPr>
        <w:p w14:paraId="4F2F0888" w14:textId="77777777" w:rsidR="00211602" w:rsidRPr="006E0262" w:rsidRDefault="00211602" w:rsidP="00CA3999">
          <w:pPr>
            <w:jc w:val="center"/>
            <w:rPr>
              <w:rFonts w:ascii="Roboto Condensed" w:hAnsi="Roboto Condensed"/>
              <w:b/>
              <w:sz w:val="2"/>
            </w:rPr>
          </w:pPr>
        </w:p>
        <w:p w14:paraId="4F2F0889" w14:textId="18BCDC57" w:rsidR="00211602" w:rsidRPr="00A942BC" w:rsidRDefault="00211602" w:rsidP="00CA3999">
          <w:pPr>
            <w:jc w:val="center"/>
            <w:rPr>
              <w:rFonts w:ascii="Roboto Condensed" w:hAnsi="Roboto Condensed"/>
              <w:b/>
              <w:color w:val="595959" w:themeColor="text1" w:themeTint="A6"/>
              <w:sz w:val="18"/>
            </w:rPr>
          </w:pPr>
          <w:r w:rsidRPr="00A942BC">
            <w:rPr>
              <w:rFonts w:ascii="Roboto Condensed" w:hAnsi="Roboto Condensed"/>
              <w:b/>
              <w:color w:val="595959" w:themeColor="text1" w:themeTint="A6"/>
              <w:sz w:val="18"/>
            </w:rPr>
            <w:fldChar w:fldCharType="begin"/>
          </w:r>
          <w:r w:rsidRPr="00A942BC">
            <w:rPr>
              <w:rFonts w:ascii="Roboto Condensed" w:hAnsi="Roboto Condensed"/>
              <w:b/>
              <w:color w:val="595959" w:themeColor="text1" w:themeTint="A6"/>
              <w:sz w:val="18"/>
            </w:rPr>
            <w:instrText xml:space="preserve"> PAGE   \* MERGEFORMAT </w:instrText>
          </w:r>
          <w:r w:rsidRPr="00A942BC">
            <w:rPr>
              <w:rFonts w:ascii="Roboto Condensed" w:hAnsi="Roboto Condensed"/>
              <w:b/>
              <w:color w:val="595959" w:themeColor="text1" w:themeTint="A6"/>
              <w:sz w:val="18"/>
            </w:rPr>
            <w:fldChar w:fldCharType="separate"/>
          </w:r>
          <w:r w:rsidR="00AE521E">
            <w:rPr>
              <w:rFonts w:ascii="Roboto Condensed" w:hAnsi="Roboto Condensed"/>
              <w:b/>
              <w:noProof/>
              <w:color w:val="595959" w:themeColor="text1" w:themeTint="A6"/>
              <w:sz w:val="18"/>
            </w:rPr>
            <w:t>1</w:t>
          </w:r>
          <w:r w:rsidRPr="00A942BC">
            <w:rPr>
              <w:rFonts w:ascii="Roboto Condensed" w:hAnsi="Roboto Condensed"/>
              <w:b/>
              <w:color w:val="595959" w:themeColor="text1" w:themeTint="A6"/>
              <w:sz w:val="18"/>
            </w:rPr>
            <w:fldChar w:fldCharType="end"/>
          </w:r>
        </w:p>
      </w:tc>
    </w:tr>
  </w:tbl>
  <w:p w14:paraId="4F2F088B" w14:textId="1019541D" w:rsidR="00211602" w:rsidRPr="00A942BC" w:rsidRDefault="00211602" w:rsidP="00A942BC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F2F0897" w14:textId="35568591" w:rsidR="00211602" w:rsidRDefault="00211602">
    <w:pPr>
      <w:pStyle w:val="Pidipagina"/>
      <w:jc w:val="right"/>
    </w:pPr>
    <w:r>
      <w:rPr>
        <w:rFonts w:ascii="Roboto Condensed" w:hAnsi="Roboto Condensed"/>
        <w:b/>
        <w:noProof/>
        <w:color w:val="000000" w:themeColor="text1"/>
        <w:sz w:val="24"/>
        <w:lang w:eastAsia="it-IT"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4F2F08A0" wp14:editId="79AD1A57">
              <wp:simplePos x="0" y="0"/>
              <wp:positionH relativeFrom="column">
                <wp:posOffset>27940</wp:posOffset>
              </wp:positionH>
              <wp:positionV relativeFrom="paragraph">
                <wp:posOffset>147808</wp:posOffset>
              </wp:positionV>
              <wp:extent cx="5980430" cy="0"/>
              <wp:effectExtent l="13970" t="18415" r="15875" b="10160"/>
              <wp:wrapNone/>
              <wp:docPr id="16" name="AutoShape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5980430" cy="0"/>
                      </a:xfrm>
                      <a:prstGeom prst="straightConnector1">
                        <a:avLst/>
                      </a:prstGeom>
                      <a:noFill/>
                      <a:ln w="19050">
                        <a:solidFill>
                          <a:schemeClr val="accent1">
                            <a:lumMod val="100000"/>
                            <a:lumOff val="0"/>
                          </a:schemeClr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<w:pict>
            <v:shapetype w14:anchorId="3BE9D714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1" o:spid="_x0000_s1026" type="#_x0000_t32" style="position:absolute;margin-left:2.2pt;margin-top:11.65pt;width:470.9pt;height:0;flip:x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" strokecolor="#69b65d [3204]" strokeweight="1.5pt"/>
          </w:pict>
        </mc:Fallback>
      </mc:AlternateContent>
    </w:r>
  </w:p>
  <w:p w14:paraId="4F2F0898" w14:textId="0DB00904" w:rsidR="00211602" w:rsidRDefault="00211602" w:rsidP="00B95A42">
    <w:pPr>
      <w:tabs>
        <w:tab w:val="center" w:pos="4819"/>
        <w:tab w:val="right" w:pos="9356"/>
      </w:tabs>
      <w:spacing w:line="240" w:lineRule="auto"/>
      <w:ind w:right="-235"/>
      <w:jc w:val="right"/>
      <w:rPr>
        <w:rFonts w:ascii="Roboto Condensed" w:hAnsi="Roboto Condensed"/>
        <w:b/>
        <w:color w:val="000000" w:themeColor="text1"/>
        <w:sz w:val="24"/>
      </w:rPr>
    </w:pPr>
    <w:r w:rsidRPr="00FA6280">
      <w:rPr>
        <w:rFonts w:ascii="Roboto Condensed" w:hAnsi="Roboto Condensed"/>
        <w:b/>
        <w:noProof/>
        <w:sz w:val="2"/>
        <w:lang w:eastAsia="it-IT"/>
      </w:rPr>
      <w:drawing>
        <wp:anchor distT="0" distB="0" distL="114300" distR="114300" simplePos="0" relativeHeight="251671552" behindDoc="0" locked="0" layoutInCell="1" allowOverlap="1" wp14:anchorId="36F63E7F" wp14:editId="16675825">
          <wp:simplePos x="0" y="0"/>
          <wp:positionH relativeFrom="column">
            <wp:posOffset>-15240</wp:posOffset>
          </wp:positionH>
          <wp:positionV relativeFrom="paragraph">
            <wp:posOffset>35072</wp:posOffset>
          </wp:positionV>
          <wp:extent cx="1190625" cy="485775"/>
          <wp:effectExtent l="0" t="0" r="0" b="0"/>
          <wp:wrapNone/>
          <wp:docPr id="1" name="Immagine 1" descr="loghiCertificazioni_al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hiCertificazioni_all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190625" cy="4857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8116989" w14:textId="77777777" w:rsidR="00211602" w:rsidRPr="00FA6280" w:rsidRDefault="00211602" w:rsidP="00900D43">
    <w:pPr>
      <w:tabs>
        <w:tab w:val="center" w:pos="4819"/>
        <w:tab w:val="right" w:pos="9404"/>
        <w:tab w:val="right" w:pos="9638"/>
      </w:tabs>
      <w:spacing w:line="240" w:lineRule="auto"/>
      <w:jc w:val="right"/>
      <w:rPr>
        <w:rFonts w:ascii="Roboto" w:hAnsi="Roboto"/>
        <w:b/>
        <w:color w:val="22689C"/>
        <w:sz w:val="20"/>
      </w:rPr>
    </w:pPr>
    <w:r w:rsidRPr="00FA6280">
      <w:rPr>
        <w:rFonts w:ascii="Roboto" w:hAnsi="Roboto"/>
        <w:b/>
        <w:color w:val="22689C"/>
        <w:sz w:val="20"/>
      </w:rPr>
      <w:t xml:space="preserve">GESAP Consulting </w:t>
    </w:r>
    <w:proofErr w:type="spellStart"/>
    <w:r w:rsidRPr="00FA6280">
      <w:rPr>
        <w:rFonts w:ascii="Roboto" w:hAnsi="Roboto"/>
        <w:b/>
        <w:color w:val="22689C"/>
        <w:sz w:val="20"/>
      </w:rPr>
      <w:t>srl</w:t>
    </w:r>
    <w:proofErr w:type="spellEnd"/>
  </w:p>
  <w:p w14:paraId="2F0A839D" w14:textId="77777777" w:rsidR="00211602" w:rsidRPr="00FA6280" w:rsidRDefault="00211602" w:rsidP="00900D43">
    <w:pPr>
      <w:tabs>
        <w:tab w:val="center" w:pos="4819"/>
        <w:tab w:val="right" w:pos="9638"/>
      </w:tabs>
      <w:spacing w:line="240" w:lineRule="auto"/>
      <w:jc w:val="right"/>
      <w:rPr>
        <w:rFonts w:ascii="Roboto" w:hAnsi="Roboto"/>
        <w:color w:val="22689C"/>
        <w:sz w:val="18"/>
      </w:rPr>
    </w:pPr>
    <w:r w:rsidRPr="00FA6280">
      <w:rPr>
        <w:rFonts w:ascii="Roboto" w:hAnsi="Roboto"/>
        <w:color w:val="22689C"/>
        <w:sz w:val="18"/>
      </w:rPr>
      <w:t>via della Mendola n.54, 00135 Roma - P. IVA e CF 15824211005</w:t>
    </w:r>
  </w:p>
  <w:p w14:paraId="4167E584" w14:textId="77777777" w:rsidR="00211602" w:rsidRPr="00FA6280" w:rsidRDefault="00211602" w:rsidP="00900D43">
    <w:pPr>
      <w:tabs>
        <w:tab w:val="center" w:pos="4819"/>
        <w:tab w:val="right" w:pos="9638"/>
      </w:tabs>
      <w:spacing w:line="240" w:lineRule="auto"/>
      <w:jc w:val="right"/>
      <w:rPr>
        <w:rFonts w:ascii="Roboto" w:hAnsi="Roboto"/>
        <w:color w:val="22689C"/>
        <w:sz w:val="20"/>
        <w:lang w:val="en-US"/>
      </w:rPr>
    </w:pPr>
    <w:proofErr w:type="gramStart"/>
    <w:r w:rsidRPr="00FA6280">
      <w:rPr>
        <w:rFonts w:ascii="Roboto" w:hAnsi="Roboto"/>
        <w:color w:val="22689C"/>
        <w:sz w:val="18"/>
        <w:lang w:val="en-US"/>
      </w:rPr>
      <w:t>www.gesapconsulting.it  -</w:t>
    </w:r>
    <w:proofErr w:type="gramEnd"/>
    <w:r w:rsidRPr="00FA6280">
      <w:rPr>
        <w:rFonts w:ascii="Roboto" w:hAnsi="Roboto"/>
        <w:color w:val="22689C"/>
        <w:sz w:val="18"/>
        <w:lang w:val="en-US"/>
      </w:rPr>
      <w:t xml:space="preserve"> pec: </w:t>
    </w:r>
    <w:hyperlink r:id="rId2" w:history="1">
      <w:r w:rsidRPr="00FA6280">
        <w:rPr>
          <w:rFonts w:ascii="Roboto" w:hAnsi="Roboto"/>
          <w:color w:val="22689C"/>
          <w:sz w:val="18"/>
          <w:u w:val="single"/>
          <w:lang w:val="en-US"/>
        </w:rPr>
        <w:t>direzionetecnica@pec.gesapconsulting.it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B9175E9" w14:textId="77777777" w:rsidR="004156DA" w:rsidRDefault="004156DA" w:rsidP="00EB18FB">
      <w:pPr>
        <w:spacing w:line="240" w:lineRule="auto"/>
      </w:pPr>
      <w:r>
        <w:separator/>
      </w:r>
    </w:p>
  </w:footnote>
  <w:footnote w:type="continuationSeparator" w:id="0">
    <w:p w14:paraId="736177A9" w14:textId="77777777" w:rsidR="004156DA" w:rsidRDefault="004156DA" w:rsidP="00EB18FB">
      <w:pPr>
        <w:spacing w:line="240" w:lineRule="auto"/>
      </w:pPr>
      <w:r>
        <w:continuationSeparator/>
      </w:r>
    </w:p>
  </w:footnote>
  <w:footnote w:id="1">
    <w:p w14:paraId="3D712C49" w14:textId="0F08555C" w:rsidR="0075311D" w:rsidRPr="0075311D" w:rsidRDefault="0075311D">
      <w:pPr>
        <w:pStyle w:val="Testonotaapidipagina"/>
        <w:rPr>
          <w:rFonts w:ascii="Garamond" w:hAnsi="Garamond"/>
        </w:rPr>
      </w:pPr>
      <w:r w:rsidRPr="0075311D">
        <w:rPr>
          <w:rStyle w:val="Rimandonotaapidipagina"/>
          <w:rFonts w:ascii="Garamond" w:hAnsi="Garamond"/>
        </w:rPr>
        <w:footnoteRef/>
      </w:r>
      <w:r w:rsidRPr="0075311D">
        <w:rPr>
          <w:rFonts w:ascii="Garamond" w:hAnsi="Garamond"/>
        </w:rPr>
        <w:t xml:space="preserve"> </w:t>
      </w:r>
      <w:r w:rsidRPr="0075311D">
        <w:rPr>
          <w:rFonts w:ascii="Garamond" w:hAnsi="Garamond" w:cstheme="minorHAnsi"/>
        </w:rPr>
        <w:t>Indicare ragione sociale e P.IVA/codice fiscale.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F2F088C" w14:textId="0FC57D79" w:rsidR="00211602" w:rsidRDefault="00211602"/>
  <w:p w14:paraId="4F2F088D" w14:textId="1C84AEE6" w:rsidR="00211602" w:rsidRDefault="00211602" w:rsidP="003F0EE3">
    <w:pPr>
      <w:pStyle w:val="Intestazione"/>
    </w:pPr>
  </w:p>
  <w:p w14:paraId="4F2F088E" w14:textId="15CE096E" w:rsidR="00211602" w:rsidRDefault="00211602" w:rsidP="003F0EE3">
    <w:pPr>
      <w:pStyle w:val="Intestazione"/>
    </w:pPr>
  </w:p>
  <w:p w14:paraId="4F2F088F" w14:textId="77777777" w:rsidR="00211602" w:rsidRDefault="00211602" w:rsidP="003F0EE3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C31D0E"/>
    <w:multiLevelType w:val="hybridMultilevel"/>
    <w:tmpl w:val="CB16BC4C"/>
    <w:lvl w:ilvl="0" w:tplc="19FE859C">
      <w:start w:val="1"/>
      <w:numFmt w:val="bullet"/>
      <w:lvlText w:val=""/>
      <w:lvlJc w:val="left"/>
      <w:pPr>
        <w:tabs>
          <w:tab w:val="num" w:pos="397"/>
        </w:tabs>
        <w:ind w:left="397" w:hanging="397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1F771A"/>
    <w:multiLevelType w:val="hybridMultilevel"/>
    <w:tmpl w:val="07968542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6D1D27"/>
    <w:multiLevelType w:val="multilevel"/>
    <w:tmpl w:val="2E60650A"/>
    <w:lvl w:ilvl="0">
      <w:start w:val="1"/>
      <w:numFmt w:val="decimal"/>
      <w:pStyle w:val="Titolo1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Tito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itolo3"/>
      <w:lvlText w:val="%1.%2.%3."/>
      <w:lvlJc w:val="left"/>
      <w:pPr>
        <w:ind w:left="6108" w:hanging="720"/>
      </w:pPr>
      <w:rPr>
        <w:rFonts w:hint="default"/>
      </w:rPr>
    </w:lvl>
    <w:lvl w:ilvl="3">
      <w:start w:val="1"/>
      <w:numFmt w:val="decimal"/>
      <w:pStyle w:val="Titolo4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Titolo5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itolo6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itolo7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itolo8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itolo9"/>
      <w:lvlText w:val="%1.%2.%3.%4.%5.%6.%7.%8.%9.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044A3622"/>
    <w:multiLevelType w:val="hybridMultilevel"/>
    <w:tmpl w:val="B29E07B4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i/>
        <w:iCs/>
        <w:w w:val="100"/>
        <w:sz w:val="22"/>
        <w:szCs w:val="22"/>
        <w:lang w:val="it-IT" w:eastAsia="en-US" w:bidi="ar-SA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67763B"/>
    <w:multiLevelType w:val="hybridMultilevel"/>
    <w:tmpl w:val="43A6B3B8"/>
    <w:lvl w:ilvl="0" w:tplc="0410000F">
      <w:start w:val="1"/>
      <w:numFmt w:val="decimal"/>
      <w:lvlText w:val="%1."/>
      <w:lvlJc w:val="left"/>
      <w:pPr>
        <w:tabs>
          <w:tab w:val="num" w:pos="510"/>
        </w:tabs>
        <w:ind w:left="510" w:hanging="510"/>
      </w:pPr>
      <w:rPr>
        <w:rFonts w:hint="default"/>
        <w:b/>
        <w:i w:val="0"/>
        <w:sz w:val="24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B56163B"/>
    <w:multiLevelType w:val="hybridMultilevel"/>
    <w:tmpl w:val="F84AE818"/>
    <w:lvl w:ilvl="0" w:tplc="292006F2">
      <w:start w:val="1"/>
      <w:numFmt w:val="bullet"/>
      <w:lvlText w:val=""/>
      <w:lvlJc w:val="left"/>
      <w:pPr>
        <w:tabs>
          <w:tab w:val="num" w:pos="814"/>
        </w:tabs>
        <w:ind w:left="814" w:hanging="360"/>
      </w:pPr>
      <w:rPr>
        <w:rFonts w:ascii="Wingdings" w:hAnsi="Wingdings" w:hint="default"/>
        <w:b/>
        <w:i w:val="0"/>
        <w:sz w:val="24"/>
      </w:rPr>
    </w:lvl>
    <w:lvl w:ilvl="1" w:tplc="80FCB174">
      <w:start w:val="1"/>
      <w:numFmt w:val="decimal"/>
      <w:lvlText w:val="%2."/>
      <w:lvlJc w:val="left"/>
      <w:pPr>
        <w:tabs>
          <w:tab w:val="num" w:pos="1534"/>
        </w:tabs>
        <w:ind w:left="1458" w:hanging="284"/>
      </w:pPr>
      <w:rPr>
        <w:rFonts w:hint="default"/>
        <w:b/>
        <w:i w:val="0"/>
        <w:sz w:val="28"/>
      </w:rPr>
    </w:lvl>
    <w:lvl w:ilvl="2" w:tplc="04100005" w:tentative="1">
      <w:start w:val="1"/>
      <w:numFmt w:val="bullet"/>
      <w:lvlText w:val=""/>
      <w:lvlJc w:val="left"/>
      <w:pPr>
        <w:tabs>
          <w:tab w:val="num" w:pos="2254"/>
        </w:tabs>
        <w:ind w:left="225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974"/>
        </w:tabs>
        <w:ind w:left="297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94"/>
        </w:tabs>
        <w:ind w:left="3694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414"/>
        </w:tabs>
        <w:ind w:left="441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134"/>
        </w:tabs>
        <w:ind w:left="513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854"/>
        </w:tabs>
        <w:ind w:left="5854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574"/>
        </w:tabs>
        <w:ind w:left="6574" w:hanging="360"/>
      </w:pPr>
      <w:rPr>
        <w:rFonts w:ascii="Wingdings" w:hAnsi="Wingdings" w:hint="default"/>
      </w:rPr>
    </w:lvl>
  </w:abstractNum>
  <w:abstractNum w:abstractNumId="6" w15:restartNumberingAfterBreak="0">
    <w:nsid w:val="0E5D3BD3"/>
    <w:multiLevelType w:val="hybridMultilevel"/>
    <w:tmpl w:val="83524406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149455B"/>
    <w:multiLevelType w:val="hybridMultilevel"/>
    <w:tmpl w:val="BEBCB346"/>
    <w:lvl w:ilvl="0" w:tplc="292006F2">
      <w:start w:val="1"/>
      <w:numFmt w:val="bullet"/>
      <w:lvlText w:val=""/>
      <w:lvlJc w:val="left"/>
      <w:pPr>
        <w:tabs>
          <w:tab w:val="num" w:pos="814"/>
        </w:tabs>
        <w:ind w:left="814" w:hanging="360"/>
      </w:pPr>
      <w:rPr>
        <w:rFonts w:ascii="Wingdings" w:hAnsi="Wingdings" w:hint="default"/>
        <w:b/>
        <w:i w:val="0"/>
        <w:sz w:val="24"/>
      </w:rPr>
    </w:lvl>
    <w:lvl w:ilvl="1" w:tplc="0410000F">
      <w:start w:val="1"/>
      <w:numFmt w:val="decimal"/>
      <w:lvlText w:val="%2."/>
      <w:lvlJc w:val="left"/>
      <w:pPr>
        <w:tabs>
          <w:tab w:val="num" w:pos="1534"/>
        </w:tabs>
        <w:ind w:left="1534" w:hanging="360"/>
      </w:pPr>
    </w:lvl>
    <w:lvl w:ilvl="2" w:tplc="04100005">
      <w:start w:val="1"/>
      <w:numFmt w:val="bullet"/>
      <w:lvlText w:val=""/>
      <w:lvlJc w:val="left"/>
      <w:pPr>
        <w:tabs>
          <w:tab w:val="num" w:pos="2254"/>
        </w:tabs>
        <w:ind w:left="225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974"/>
        </w:tabs>
        <w:ind w:left="297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94"/>
        </w:tabs>
        <w:ind w:left="3694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414"/>
        </w:tabs>
        <w:ind w:left="441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134"/>
        </w:tabs>
        <w:ind w:left="513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854"/>
        </w:tabs>
        <w:ind w:left="5854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574"/>
        </w:tabs>
        <w:ind w:left="6574" w:hanging="360"/>
      </w:pPr>
      <w:rPr>
        <w:rFonts w:ascii="Wingdings" w:hAnsi="Wingdings" w:hint="default"/>
      </w:rPr>
    </w:lvl>
  </w:abstractNum>
  <w:abstractNum w:abstractNumId="8" w15:restartNumberingAfterBreak="0">
    <w:nsid w:val="12E75193"/>
    <w:multiLevelType w:val="hybridMultilevel"/>
    <w:tmpl w:val="80F23FE4"/>
    <w:lvl w:ilvl="0" w:tplc="061224DE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58013CF"/>
    <w:multiLevelType w:val="hybridMultilevel"/>
    <w:tmpl w:val="2EEC941C"/>
    <w:lvl w:ilvl="0" w:tplc="1E1EE14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i/>
        <w:iCs/>
        <w:w w:val="100"/>
        <w:sz w:val="22"/>
        <w:szCs w:val="22"/>
        <w:lang w:val="it-IT" w:eastAsia="en-US" w:bidi="ar-SA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BF007C2"/>
    <w:multiLevelType w:val="hybridMultilevel"/>
    <w:tmpl w:val="87180FB2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D29535C"/>
    <w:multiLevelType w:val="hybridMultilevel"/>
    <w:tmpl w:val="C8DE6518"/>
    <w:lvl w:ilvl="0" w:tplc="D5F80FA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 w15:restartNumberingAfterBreak="0">
    <w:nsid w:val="1EC10088"/>
    <w:multiLevelType w:val="hybridMultilevel"/>
    <w:tmpl w:val="FCB41514"/>
    <w:lvl w:ilvl="0" w:tplc="04100013">
      <w:start w:val="1"/>
      <w:numFmt w:val="upperRoman"/>
      <w:lvlText w:val="%1."/>
      <w:lvlJc w:val="righ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33976EF"/>
    <w:multiLevelType w:val="hybridMultilevel"/>
    <w:tmpl w:val="AFF26792"/>
    <w:lvl w:ilvl="0" w:tplc="1E1EE14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i/>
        <w:iCs/>
        <w:w w:val="100"/>
        <w:sz w:val="22"/>
        <w:szCs w:val="22"/>
        <w:lang w:val="it-IT" w:eastAsia="en-US" w:bidi="ar-SA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DB03C2"/>
    <w:multiLevelType w:val="hybridMultilevel"/>
    <w:tmpl w:val="CB68E2F0"/>
    <w:lvl w:ilvl="0" w:tplc="292006F2">
      <w:start w:val="1"/>
      <w:numFmt w:val="bullet"/>
      <w:lvlText w:val=""/>
      <w:lvlJc w:val="left"/>
      <w:pPr>
        <w:ind w:left="1080" w:hanging="360"/>
      </w:pPr>
      <w:rPr>
        <w:rFonts w:ascii="Wingdings" w:hAnsi="Wingdings" w:hint="default"/>
        <w:b/>
        <w:i w:val="0"/>
        <w:sz w:val="24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A42522B"/>
    <w:multiLevelType w:val="hybridMultilevel"/>
    <w:tmpl w:val="0BB0B97A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023656D"/>
    <w:multiLevelType w:val="hybridMultilevel"/>
    <w:tmpl w:val="B26C667C"/>
    <w:lvl w:ilvl="0" w:tplc="B1CED52A">
      <w:numFmt w:val="bullet"/>
      <w:lvlText w:val="-"/>
      <w:lvlJc w:val="left"/>
      <w:pPr>
        <w:ind w:left="720" w:hanging="360"/>
      </w:pPr>
      <w:rPr>
        <w:rFonts w:ascii="Garamond" w:eastAsia="Calibri" w:hAnsi="Garamond" w:cstheme="minorHAns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186193B"/>
    <w:multiLevelType w:val="hybridMultilevel"/>
    <w:tmpl w:val="A920DEDC"/>
    <w:lvl w:ilvl="0" w:tplc="94A03A02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331C7548"/>
    <w:multiLevelType w:val="hybridMultilevel"/>
    <w:tmpl w:val="6F02FFFC"/>
    <w:lvl w:ilvl="0" w:tplc="6D1EAE86">
      <w:start w:val="1"/>
      <w:numFmt w:val="bullet"/>
      <w:lvlText w:val=""/>
      <w:lvlJc w:val="left"/>
      <w:pPr>
        <w:tabs>
          <w:tab w:val="num" w:pos="700"/>
        </w:tabs>
        <w:ind w:left="510" w:hanging="170"/>
      </w:pPr>
      <w:rPr>
        <w:rFonts w:ascii="Wingdings" w:hAnsi="Wingdings" w:hint="default"/>
      </w:rPr>
    </w:lvl>
    <w:lvl w:ilvl="1" w:tplc="6D1EAE86">
      <w:start w:val="1"/>
      <w:numFmt w:val="bullet"/>
      <w:lvlText w:val=""/>
      <w:lvlJc w:val="left"/>
      <w:pPr>
        <w:tabs>
          <w:tab w:val="num" w:pos="1496"/>
        </w:tabs>
        <w:ind w:left="1306" w:hanging="17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216"/>
        </w:tabs>
        <w:ind w:left="221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936"/>
        </w:tabs>
        <w:ind w:left="293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56"/>
        </w:tabs>
        <w:ind w:left="3656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76"/>
        </w:tabs>
        <w:ind w:left="437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96"/>
        </w:tabs>
        <w:ind w:left="509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816"/>
        </w:tabs>
        <w:ind w:left="5816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536"/>
        </w:tabs>
        <w:ind w:left="6536" w:hanging="360"/>
      </w:pPr>
      <w:rPr>
        <w:rFonts w:ascii="Wingdings" w:hAnsi="Wingdings" w:hint="default"/>
      </w:rPr>
    </w:lvl>
  </w:abstractNum>
  <w:abstractNum w:abstractNumId="19" w15:restartNumberingAfterBreak="0">
    <w:nsid w:val="36A06826"/>
    <w:multiLevelType w:val="hybridMultilevel"/>
    <w:tmpl w:val="A0FA3CBA"/>
    <w:lvl w:ilvl="0" w:tplc="78BC2FAC">
      <w:start w:val="1"/>
      <w:numFmt w:val="decimal"/>
      <w:lvlText w:val="%1."/>
      <w:lvlJc w:val="left"/>
      <w:pPr>
        <w:tabs>
          <w:tab w:val="num" w:pos="756"/>
        </w:tabs>
        <w:ind w:left="794" w:hanging="284"/>
      </w:pPr>
      <w:rPr>
        <w:rFonts w:hint="default"/>
        <w:b/>
        <w:i w:val="0"/>
        <w:sz w:val="24"/>
      </w:rPr>
    </w:lvl>
    <w:lvl w:ilvl="1" w:tplc="04100019">
      <w:start w:val="1"/>
      <w:numFmt w:val="lowerLetter"/>
      <w:lvlText w:val="%2."/>
      <w:lvlJc w:val="left"/>
      <w:pPr>
        <w:tabs>
          <w:tab w:val="num" w:pos="816"/>
        </w:tabs>
        <w:ind w:left="816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536"/>
        </w:tabs>
        <w:ind w:left="1536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256"/>
        </w:tabs>
        <w:ind w:left="2256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2976"/>
        </w:tabs>
        <w:ind w:left="2976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696"/>
        </w:tabs>
        <w:ind w:left="3696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416"/>
        </w:tabs>
        <w:ind w:left="4416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136"/>
        </w:tabs>
        <w:ind w:left="5136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5856"/>
        </w:tabs>
        <w:ind w:left="5856" w:hanging="180"/>
      </w:pPr>
    </w:lvl>
  </w:abstractNum>
  <w:abstractNum w:abstractNumId="20" w15:restartNumberingAfterBreak="0">
    <w:nsid w:val="3C43111F"/>
    <w:multiLevelType w:val="hybridMultilevel"/>
    <w:tmpl w:val="FF18DBE4"/>
    <w:lvl w:ilvl="0" w:tplc="19FE859C">
      <w:start w:val="1"/>
      <w:numFmt w:val="bullet"/>
      <w:lvlText w:val=""/>
      <w:lvlJc w:val="left"/>
      <w:pPr>
        <w:tabs>
          <w:tab w:val="num" w:pos="601"/>
        </w:tabs>
        <w:ind w:left="601" w:hanging="397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21" w15:restartNumberingAfterBreak="0">
    <w:nsid w:val="3C9C7923"/>
    <w:multiLevelType w:val="hybridMultilevel"/>
    <w:tmpl w:val="E774FE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50519D6"/>
    <w:multiLevelType w:val="hybridMultilevel"/>
    <w:tmpl w:val="E3D28B40"/>
    <w:lvl w:ilvl="0" w:tplc="0410000F">
      <w:start w:val="1"/>
      <w:numFmt w:val="decimal"/>
      <w:lvlText w:val="%1."/>
      <w:lvlJc w:val="left"/>
      <w:pPr>
        <w:tabs>
          <w:tab w:val="num" w:pos="510"/>
        </w:tabs>
        <w:ind w:left="510" w:hanging="510"/>
      </w:pPr>
      <w:rPr>
        <w:rFonts w:hint="default"/>
        <w:b/>
        <w:i w:val="0"/>
        <w:sz w:val="24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5C31E21"/>
    <w:multiLevelType w:val="hybridMultilevel"/>
    <w:tmpl w:val="D3D652EA"/>
    <w:lvl w:ilvl="0" w:tplc="1E1EE148">
      <w:numFmt w:val="bullet"/>
      <w:lvlText w:val="-"/>
      <w:lvlJc w:val="left"/>
      <w:pPr>
        <w:ind w:left="1174" w:hanging="360"/>
      </w:pPr>
      <w:rPr>
        <w:rFonts w:ascii="Times New Roman" w:eastAsia="Times New Roman" w:hAnsi="Times New Roman" w:cs="Times New Roman" w:hint="default"/>
        <w:i/>
        <w:iCs/>
        <w:w w:val="100"/>
        <w:sz w:val="22"/>
        <w:szCs w:val="22"/>
        <w:lang w:val="it-IT" w:eastAsia="en-US" w:bidi="ar-SA"/>
      </w:rPr>
    </w:lvl>
    <w:lvl w:ilvl="1" w:tplc="04100003" w:tentative="1">
      <w:start w:val="1"/>
      <w:numFmt w:val="bullet"/>
      <w:lvlText w:val="o"/>
      <w:lvlJc w:val="left"/>
      <w:pPr>
        <w:ind w:left="1894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61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3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54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77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9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14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934" w:hanging="360"/>
      </w:pPr>
      <w:rPr>
        <w:rFonts w:ascii="Wingdings" w:hAnsi="Wingdings" w:hint="default"/>
      </w:rPr>
    </w:lvl>
  </w:abstractNum>
  <w:abstractNum w:abstractNumId="24" w15:restartNumberingAfterBreak="0">
    <w:nsid w:val="472E0056"/>
    <w:multiLevelType w:val="hybridMultilevel"/>
    <w:tmpl w:val="E67A5C46"/>
    <w:lvl w:ilvl="0" w:tplc="49605696">
      <w:start w:val="1"/>
      <w:numFmt w:val="decimal"/>
      <w:lvlText w:val="%1)"/>
      <w:lvlJc w:val="left"/>
      <w:pPr>
        <w:ind w:left="870" w:hanging="360"/>
      </w:pPr>
      <w:rPr>
        <w:rFonts w:cs="Courier New" w:hint="default"/>
        <w:b/>
        <w:sz w:val="24"/>
        <w:szCs w:val="24"/>
      </w:rPr>
    </w:lvl>
    <w:lvl w:ilvl="1" w:tplc="04100019" w:tentative="1">
      <w:start w:val="1"/>
      <w:numFmt w:val="lowerLetter"/>
      <w:lvlText w:val="%2."/>
      <w:lvlJc w:val="left"/>
      <w:pPr>
        <w:ind w:left="1590" w:hanging="360"/>
      </w:pPr>
    </w:lvl>
    <w:lvl w:ilvl="2" w:tplc="0410001B" w:tentative="1">
      <w:start w:val="1"/>
      <w:numFmt w:val="lowerRoman"/>
      <w:lvlText w:val="%3."/>
      <w:lvlJc w:val="right"/>
      <w:pPr>
        <w:ind w:left="2310" w:hanging="180"/>
      </w:pPr>
    </w:lvl>
    <w:lvl w:ilvl="3" w:tplc="0410000F" w:tentative="1">
      <w:start w:val="1"/>
      <w:numFmt w:val="decimal"/>
      <w:lvlText w:val="%4."/>
      <w:lvlJc w:val="left"/>
      <w:pPr>
        <w:ind w:left="3030" w:hanging="360"/>
      </w:pPr>
    </w:lvl>
    <w:lvl w:ilvl="4" w:tplc="04100019" w:tentative="1">
      <w:start w:val="1"/>
      <w:numFmt w:val="lowerLetter"/>
      <w:lvlText w:val="%5."/>
      <w:lvlJc w:val="left"/>
      <w:pPr>
        <w:ind w:left="3750" w:hanging="360"/>
      </w:pPr>
    </w:lvl>
    <w:lvl w:ilvl="5" w:tplc="0410001B" w:tentative="1">
      <w:start w:val="1"/>
      <w:numFmt w:val="lowerRoman"/>
      <w:lvlText w:val="%6."/>
      <w:lvlJc w:val="right"/>
      <w:pPr>
        <w:ind w:left="4470" w:hanging="180"/>
      </w:pPr>
    </w:lvl>
    <w:lvl w:ilvl="6" w:tplc="0410000F" w:tentative="1">
      <w:start w:val="1"/>
      <w:numFmt w:val="decimal"/>
      <w:lvlText w:val="%7."/>
      <w:lvlJc w:val="left"/>
      <w:pPr>
        <w:ind w:left="5190" w:hanging="360"/>
      </w:pPr>
    </w:lvl>
    <w:lvl w:ilvl="7" w:tplc="04100019" w:tentative="1">
      <w:start w:val="1"/>
      <w:numFmt w:val="lowerLetter"/>
      <w:lvlText w:val="%8."/>
      <w:lvlJc w:val="left"/>
      <w:pPr>
        <w:ind w:left="5910" w:hanging="360"/>
      </w:pPr>
    </w:lvl>
    <w:lvl w:ilvl="8" w:tplc="0410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5" w15:restartNumberingAfterBreak="0">
    <w:nsid w:val="4A0F6DC1"/>
    <w:multiLevelType w:val="singleLevel"/>
    <w:tmpl w:val="0D90C25E"/>
    <w:lvl w:ilvl="0">
      <w:start w:val="1"/>
      <w:numFmt w:val="bullet"/>
      <w:pStyle w:val="Standard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 w15:restartNumberingAfterBreak="0">
    <w:nsid w:val="4D033C85"/>
    <w:multiLevelType w:val="hybridMultilevel"/>
    <w:tmpl w:val="0F22F1A6"/>
    <w:lvl w:ilvl="0" w:tplc="04100011">
      <w:start w:val="1"/>
      <w:numFmt w:val="decimal"/>
      <w:lvlText w:val="%1)"/>
      <w:lvlJc w:val="left"/>
      <w:pPr>
        <w:ind w:left="1068" w:hanging="360"/>
      </w:p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 w15:restartNumberingAfterBreak="0">
    <w:nsid w:val="4DBC5C36"/>
    <w:multiLevelType w:val="hybridMultilevel"/>
    <w:tmpl w:val="AA6EDE3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14C0E30"/>
    <w:multiLevelType w:val="hybridMultilevel"/>
    <w:tmpl w:val="CEDA1C6A"/>
    <w:lvl w:ilvl="0" w:tplc="5D68EE58">
      <w:start w:val="1"/>
      <w:numFmt w:val="bullet"/>
      <w:lvlText w:val=""/>
      <w:lvlJc w:val="left"/>
      <w:pPr>
        <w:tabs>
          <w:tab w:val="num" w:pos="850"/>
        </w:tabs>
        <w:ind w:left="850" w:hanging="340"/>
      </w:pPr>
      <w:rPr>
        <w:rFonts w:ascii="Wingdings" w:hAnsi="Wingdings" w:hint="default"/>
        <w:b w:val="0"/>
        <w:i w:val="0"/>
      </w:rPr>
    </w:lvl>
    <w:lvl w:ilvl="1" w:tplc="04100003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29" w15:restartNumberingAfterBreak="0">
    <w:nsid w:val="5B995142"/>
    <w:multiLevelType w:val="hybridMultilevel"/>
    <w:tmpl w:val="4AB226A8"/>
    <w:lvl w:ilvl="0" w:tplc="7C229012">
      <w:start w:val="1"/>
      <w:numFmt w:val="bullet"/>
      <w:lvlText w:val=""/>
      <w:lvlJc w:val="left"/>
      <w:pPr>
        <w:tabs>
          <w:tab w:val="num" w:pos="454"/>
        </w:tabs>
        <w:ind w:left="454" w:hanging="454"/>
      </w:pPr>
      <w:rPr>
        <w:rFonts w:ascii="Wingdings" w:hAnsi="Wingdings" w:hint="default"/>
        <w:b/>
        <w:i w:val="0"/>
        <w:sz w:val="24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B991890"/>
    <w:multiLevelType w:val="hybridMultilevel"/>
    <w:tmpl w:val="FB8E22A0"/>
    <w:lvl w:ilvl="0" w:tplc="A61C295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</w:rPr>
    </w:lvl>
    <w:lvl w:ilvl="1" w:tplc="04100017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1" w15:restartNumberingAfterBreak="0">
    <w:nsid w:val="6C9A10E4"/>
    <w:multiLevelType w:val="hybridMultilevel"/>
    <w:tmpl w:val="212870F4"/>
    <w:lvl w:ilvl="0" w:tplc="292006F2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b/>
        <w:i w:val="0"/>
        <w:sz w:val="24"/>
      </w:rPr>
    </w:lvl>
    <w:lvl w:ilvl="1" w:tplc="A5460C78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hint="default"/>
        <w:b/>
        <w:i w:val="0"/>
        <w:sz w:val="24"/>
        <w:szCs w:val="24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D621AAD"/>
    <w:multiLevelType w:val="hybridMultilevel"/>
    <w:tmpl w:val="2ADCA9E6"/>
    <w:lvl w:ilvl="0" w:tplc="5D68EE58">
      <w:start w:val="1"/>
      <w:numFmt w:val="bullet"/>
      <w:lvlText w:val=""/>
      <w:lvlJc w:val="left"/>
      <w:pPr>
        <w:tabs>
          <w:tab w:val="num" w:pos="850"/>
        </w:tabs>
        <w:ind w:left="850" w:hanging="340"/>
      </w:pPr>
      <w:rPr>
        <w:rFonts w:ascii="Wingdings" w:hAnsi="Wingdings" w:hint="default"/>
        <w:b w:val="0"/>
        <w:i w:val="0"/>
        <w:sz w:val="24"/>
        <w:szCs w:val="24"/>
      </w:rPr>
    </w:lvl>
    <w:lvl w:ilvl="1" w:tplc="04100003" w:tentative="1">
      <w:start w:val="1"/>
      <w:numFmt w:val="bullet"/>
      <w:lvlText w:val="o"/>
      <w:lvlJc w:val="left"/>
      <w:pPr>
        <w:tabs>
          <w:tab w:val="num" w:pos="2456"/>
        </w:tabs>
        <w:ind w:left="245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3176"/>
        </w:tabs>
        <w:ind w:left="317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896"/>
        </w:tabs>
        <w:ind w:left="389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616"/>
        </w:tabs>
        <w:ind w:left="461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336"/>
        </w:tabs>
        <w:ind w:left="533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6056"/>
        </w:tabs>
        <w:ind w:left="605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776"/>
        </w:tabs>
        <w:ind w:left="677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496"/>
        </w:tabs>
        <w:ind w:left="7496" w:hanging="360"/>
      </w:pPr>
      <w:rPr>
        <w:rFonts w:ascii="Wingdings" w:hAnsi="Wingdings" w:hint="default"/>
      </w:rPr>
    </w:lvl>
  </w:abstractNum>
  <w:abstractNum w:abstractNumId="33" w15:restartNumberingAfterBreak="0">
    <w:nsid w:val="6E644F34"/>
    <w:multiLevelType w:val="hybridMultilevel"/>
    <w:tmpl w:val="B6FEAE3C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0D148AA"/>
    <w:multiLevelType w:val="hybridMultilevel"/>
    <w:tmpl w:val="29308CEE"/>
    <w:lvl w:ilvl="0" w:tplc="CB562A32">
      <w:start w:val="1"/>
      <w:numFmt w:val="decimal"/>
      <w:lvlText w:val="p.%1)"/>
      <w:lvlJc w:val="left"/>
      <w:pPr>
        <w:ind w:left="1353" w:hanging="360"/>
      </w:pPr>
      <w:rPr>
        <w:rFonts w:hint="default"/>
        <w:b/>
        <w:i/>
      </w:rPr>
    </w:lvl>
    <w:lvl w:ilvl="1" w:tplc="04100019" w:tentative="1">
      <w:start w:val="1"/>
      <w:numFmt w:val="lowerLetter"/>
      <w:lvlText w:val="%2."/>
      <w:lvlJc w:val="left"/>
      <w:pPr>
        <w:ind w:left="2073" w:hanging="360"/>
      </w:pPr>
    </w:lvl>
    <w:lvl w:ilvl="2" w:tplc="0410001B" w:tentative="1">
      <w:start w:val="1"/>
      <w:numFmt w:val="lowerRoman"/>
      <w:lvlText w:val="%3."/>
      <w:lvlJc w:val="right"/>
      <w:pPr>
        <w:ind w:left="2793" w:hanging="180"/>
      </w:pPr>
    </w:lvl>
    <w:lvl w:ilvl="3" w:tplc="0410000F" w:tentative="1">
      <w:start w:val="1"/>
      <w:numFmt w:val="decimal"/>
      <w:lvlText w:val="%4."/>
      <w:lvlJc w:val="left"/>
      <w:pPr>
        <w:ind w:left="3513" w:hanging="360"/>
      </w:pPr>
    </w:lvl>
    <w:lvl w:ilvl="4" w:tplc="04100019" w:tentative="1">
      <w:start w:val="1"/>
      <w:numFmt w:val="lowerLetter"/>
      <w:lvlText w:val="%5."/>
      <w:lvlJc w:val="left"/>
      <w:pPr>
        <w:ind w:left="4233" w:hanging="360"/>
      </w:pPr>
    </w:lvl>
    <w:lvl w:ilvl="5" w:tplc="0410001B" w:tentative="1">
      <w:start w:val="1"/>
      <w:numFmt w:val="lowerRoman"/>
      <w:lvlText w:val="%6."/>
      <w:lvlJc w:val="right"/>
      <w:pPr>
        <w:ind w:left="4953" w:hanging="180"/>
      </w:pPr>
    </w:lvl>
    <w:lvl w:ilvl="6" w:tplc="0410000F" w:tentative="1">
      <w:start w:val="1"/>
      <w:numFmt w:val="decimal"/>
      <w:lvlText w:val="%7."/>
      <w:lvlJc w:val="left"/>
      <w:pPr>
        <w:ind w:left="5673" w:hanging="360"/>
      </w:pPr>
    </w:lvl>
    <w:lvl w:ilvl="7" w:tplc="04100019" w:tentative="1">
      <w:start w:val="1"/>
      <w:numFmt w:val="lowerLetter"/>
      <w:lvlText w:val="%8."/>
      <w:lvlJc w:val="left"/>
      <w:pPr>
        <w:ind w:left="6393" w:hanging="360"/>
      </w:pPr>
    </w:lvl>
    <w:lvl w:ilvl="8" w:tplc="0410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35" w15:restartNumberingAfterBreak="0">
    <w:nsid w:val="79EC1736"/>
    <w:multiLevelType w:val="hybridMultilevel"/>
    <w:tmpl w:val="A2D8C8D4"/>
    <w:lvl w:ilvl="0" w:tplc="4054628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7B967AA0"/>
    <w:multiLevelType w:val="hybridMultilevel"/>
    <w:tmpl w:val="45B4689E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E00093E"/>
    <w:multiLevelType w:val="hybridMultilevel"/>
    <w:tmpl w:val="95625C68"/>
    <w:lvl w:ilvl="0" w:tplc="E0BE9A8A">
      <w:start w:val="1"/>
      <w:numFmt w:val="bullet"/>
      <w:lvlText w:val=""/>
      <w:lvlJc w:val="left"/>
      <w:pPr>
        <w:tabs>
          <w:tab w:val="num" w:pos="964"/>
        </w:tabs>
        <w:ind w:left="1077" w:hanging="283"/>
      </w:pPr>
      <w:rPr>
        <w:rFonts w:ascii="Wingdings" w:hAnsi="Wingdings" w:hint="default"/>
        <w:b/>
        <w:i w:val="0"/>
        <w:sz w:val="24"/>
      </w:rPr>
    </w:lvl>
    <w:lvl w:ilvl="1" w:tplc="04100019">
      <w:start w:val="1"/>
      <w:numFmt w:val="lowerLetter"/>
      <w:lvlText w:val="%2."/>
      <w:lvlJc w:val="left"/>
      <w:pPr>
        <w:tabs>
          <w:tab w:val="num" w:pos="4926"/>
        </w:tabs>
        <w:ind w:left="4926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5646"/>
        </w:tabs>
        <w:ind w:left="5646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6366"/>
        </w:tabs>
        <w:ind w:left="6366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7086"/>
        </w:tabs>
        <w:ind w:left="7086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7806"/>
        </w:tabs>
        <w:ind w:left="7806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8526"/>
        </w:tabs>
        <w:ind w:left="8526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9246"/>
        </w:tabs>
        <w:ind w:left="9246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9966"/>
        </w:tabs>
        <w:ind w:left="9966" w:hanging="180"/>
      </w:pPr>
    </w:lvl>
  </w:abstractNum>
  <w:num w:numId="1">
    <w:abstractNumId w:val="25"/>
  </w:num>
  <w:num w:numId="2">
    <w:abstractNumId w:val="2"/>
  </w:num>
  <w:num w:numId="3">
    <w:abstractNumId w:val="5"/>
  </w:num>
  <w:num w:numId="4">
    <w:abstractNumId w:val="7"/>
  </w:num>
  <w:num w:numId="5">
    <w:abstractNumId w:val="19"/>
  </w:num>
  <w:num w:numId="6">
    <w:abstractNumId w:val="37"/>
  </w:num>
  <w:num w:numId="7">
    <w:abstractNumId w:val="31"/>
  </w:num>
  <w:num w:numId="8">
    <w:abstractNumId w:val="4"/>
  </w:num>
  <w:num w:numId="9">
    <w:abstractNumId w:val="11"/>
  </w:num>
  <w:num w:numId="10">
    <w:abstractNumId w:val="28"/>
  </w:num>
  <w:num w:numId="11">
    <w:abstractNumId w:val="24"/>
  </w:num>
  <w:num w:numId="12">
    <w:abstractNumId w:val="26"/>
  </w:num>
  <w:num w:numId="13">
    <w:abstractNumId w:val="22"/>
  </w:num>
  <w:num w:numId="14">
    <w:abstractNumId w:val="18"/>
  </w:num>
  <w:num w:numId="15">
    <w:abstractNumId w:val="33"/>
  </w:num>
  <w:num w:numId="16">
    <w:abstractNumId w:val="32"/>
  </w:num>
  <w:num w:numId="17">
    <w:abstractNumId w:val="12"/>
  </w:num>
  <w:num w:numId="18">
    <w:abstractNumId w:val="34"/>
  </w:num>
  <w:num w:numId="19">
    <w:abstractNumId w:val="29"/>
  </w:num>
  <w:num w:numId="20">
    <w:abstractNumId w:val="21"/>
  </w:num>
  <w:num w:numId="21">
    <w:abstractNumId w:val="1"/>
  </w:num>
  <w:num w:numId="22">
    <w:abstractNumId w:val="10"/>
  </w:num>
  <w:num w:numId="23">
    <w:abstractNumId w:val="15"/>
  </w:num>
  <w:num w:numId="24">
    <w:abstractNumId w:val="35"/>
  </w:num>
  <w:num w:numId="25">
    <w:abstractNumId w:val="17"/>
  </w:num>
  <w:num w:numId="26">
    <w:abstractNumId w:val="27"/>
  </w:num>
  <w:num w:numId="27">
    <w:abstractNumId w:val="36"/>
  </w:num>
  <w:num w:numId="28">
    <w:abstractNumId w:val="6"/>
  </w:num>
  <w:num w:numId="29">
    <w:abstractNumId w:val="30"/>
  </w:num>
  <w:num w:numId="30">
    <w:abstractNumId w:val="20"/>
  </w:num>
  <w:num w:numId="31">
    <w:abstractNumId w:val="0"/>
  </w:num>
  <w:num w:numId="32">
    <w:abstractNumId w:val="9"/>
  </w:num>
  <w:num w:numId="33">
    <w:abstractNumId w:val="13"/>
  </w:num>
  <w:num w:numId="34">
    <w:abstractNumId w:val="14"/>
  </w:num>
  <w:num w:numId="35">
    <w:abstractNumId w:val="16"/>
  </w:num>
  <w:num w:numId="36">
    <w:abstractNumId w:val="23"/>
  </w:num>
  <w:num w:numId="37">
    <w:abstractNumId w:val="3"/>
  </w:num>
  <w:num w:numId="38">
    <w:abstractNumId w:val="8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3DE4"/>
    <w:rsid w:val="00000584"/>
    <w:rsid w:val="00000E53"/>
    <w:rsid w:val="0000194B"/>
    <w:rsid w:val="00001F22"/>
    <w:rsid w:val="000024E7"/>
    <w:rsid w:val="000029A4"/>
    <w:rsid w:val="00002D3F"/>
    <w:rsid w:val="00002E66"/>
    <w:rsid w:val="0000325A"/>
    <w:rsid w:val="000038D5"/>
    <w:rsid w:val="00004440"/>
    <w:rsid w:val="00004EEC"/>
    <w:rsid w:val="00005228"/>
    <w:rsid w:val="0000532B"/>
    <w:rsid w:val="00005DDE"/>
    <w:rsid w:val="00007DD8"/>
    <w:rsid w:val="00010707"/>
    <w:rsid w:val="00012C5F"/>
    <w:rsid w:val="0001314A"/>
    <w:rsid w:val="0001354A"/>
    <w:rsid w:val="0001471D"/>
    <w:rsid w:val="00014A6F"/>
    <w:rsid w:val="00014D92"/>
    <w:rsid w:val="000167C2"/>
    <w:rsid w:val="00017BA4"/>
    <w:rsid w:val="0002089C"/>
    <w:rsid w:val="00020A6F"/>
    <w:rsid w:val="000251A2"/>
    <w:rsid w:val="00025C89"/>
    <w:rsid w:val="0003202E"/>
    <w:rsid w:val="00032C78"/>
    <w:rsid w:val="00033DDC"/>
    <w:rsid w:val="00034338"/>
    <w:rsid w:val="00036EBB"/>
    <w:rsid w:val="000376FC"/>
    <w:rsid w:val="0004143D"/>
    <w:rsid w:val="000444BC"/>
    <w:rsid w:val="00044719"/>
    <w:rsid w:val="00045E27"/>
    <w:rsid w:val="000461F3"/>
    <w:rsid w:val="00047AFF"/>
    <w:rsid w:val="0005250E"/>
    <w:rsid w:val="00052B33"/>
    <w:rsid w:val="00053BC2"/>
    <w:rsid w:val="000543E3"/>
    <w:rsid w:val="00055311"/>
    <w:rsid w:val="00064B9B"/>
    <w:rsid w:val="00065065"/>
    <w:rsid w:val="00065361"/>
    <w:rsid w:val="00066B3F"/>
    <w:rsid w:val="000757C3"/>
    <w:rsid w:val="000760CC"/>
    <w:rsid w:val="00077FE2"/>
    <w:rsid w:val="00080E7D"/>
    <w:rsid w:val="00081FDE"/>
    <w:rsid w:val="000824CA"/>
    <w:rsid w:val="00082AF2"/>
    <w:rsid w:val="0008311F"/>
    <w:rsid w:val="000832F7"/>
    <w:rsid w:val="000858C9"/>
    <w:rsid w:val="00086232"/>
    <w:rsid w:val="0009152C"/>
    <w:rsid w:val="000922F5"/>
    <w:rsid w:val="000944CA"/>
    <w:rsid w:val="0009466C"/>
    <w:rsid w:val="0009505C"/>
    <w:rsid w:val="00096ABD"/>
    <w:rsid w:val="00096D34"/>
    <w:rsid w:val="000A128A"/>
    <w:rsid w:val="000A32DE"/>
    <w:rsid w:val="000A494A"/>
    <w:rsid w:val="000A5730"/>
    <w:rsid w:val="000A5B71"/>
    <w:rsid w:val="000A6BFB"/>
    <w:rsid w:val="000A750F"/>
    <w:rsid w:val="000B07AE"/>
    <w:rsid w:val="000B09B2"/>
    <w:rsid w:val="000B16C7"/>
    <w:rsid w:val="000B1DCA"/>
    <w:rsid w:val="000B294D"/>
    <w:rsid w:val="000B2BC5"/>
    <w:rsid w:val="000B4245"/>
    <w:rsid w:val="000B4AF7"/>
    <w:rsid w:val="000B67D3"/>
    <w:rsid w:val="000B7781"/>
    <w:rsid w:val="000C5505"/>
    <w:rsid w:val="000C5C3A"/>
    <w:rsid w:val="000C614C"/>
    <w:rsid w:val="000D0909"/>
    <w:rsid w:val="000D13DB"/>
    <w:rsid w:val="000D3BFE"/>
    <w:rsid w:val="000D41C7"/>
    <w:rsid w:val="000D618E"/>
    <w:rsid w:val="000D7A6F"/>
    <w:rsid w:val="000E0F2E"/>
    <w:rsid w:val="000E12F5"/>
    <w:rsid w:val="000E1730"/>
    <w:rsid w:val="000E1827"/>
    <w:rsid w:val="000E22F3"/>
    <w:rsid w:val="000E39FD"/>
    <w:rsid w:val="000E6AF7"/>
    <w:rsid w:val="000E6D80"/>
    <w:rsid w:val="000F2778"/>
    <w:rsid w:val="000F42BB"/>
    <w:rsid w:val="000F68B7"/>
    <w:rsid w:val="00104B80"/>
    <w:rsid w:val="001069CE"/>
    <w:rsid w:val="001076BE"/>
    <w:rsid w:val="001078F5"/>
    <w:rsid w:val="00107DD2"/>
    <w:rsid w:val="00110CDD"/>
    <w:rsid w:val="00112118"/>
    <w:rsid w:val="00114506"/>
    <w:rsid w:val="0011742D"/>
    <w:rsid w:val="001222C6"/>
    <w:rsid w:val="0012380F"/>
    <w:rsid w:val="00127269"/>
    <w:rsid w:val="001333BF"/>
    <w:rsid w:val="00134308"/>
    <w:rsid w:val="00134D94"/>
    <w:rsid w:val="001353A6"/>
    <w:rsid w:val="00135850"/>
    <w:rsid w:val="001361A8"/>
    <w:rsid w:val="00137440"/>
    <w:rsid w:val="00137D91"/>
    <w:rsid w:val="00140182"/>
    <w:rsid w:val="001405D7"/>
    <w:rsid w:val="00141FF1"/>
    <w:rsid w:val="001436B8"/>
    <w:rsid w:val="00144C93"/>
    <w:rsid w:val="00145F26"/>
    <w:rsid w:val="001479CD"/>
    <w:rsid w:val="00147C40"/>
    <w:rsid w:val="00151712"/>
    <w:rsid w:val="001573F0"/>
    <w:rsid w:val="001578A7"/>
    <w:rsid w:val="00160A2E"/>
    <w:rsid w:val="00160ABD"/>
    <w:rsid w:val="001638B9"/>
    <w:rsid w:val="0016429E"/>
    <w:rsid w:val="00165030"/>
    <w:rsid w:val="00165B89"/>
    <w:rsid w:val="001661BF"/>
    <w:rsid w:val="001717DC"/>
    <w:rsid w:val="0017347F"/>
    <w:rsid w:val="00173744"/>
    <w:rsid w:val="00174633"/>
    <w:rsid w:val="00175376"/>
    <w:rsid w:val="00176708"/>
    <w:rsid w:val="0018058E"/>
    <w:rsid w:val="00181565"/>
    <w:rsid w:val="0018195C"/>
    <w:rsid w:val="00190685"/>
    <w:rsid w:val="00192025"/>
    <w:rsid w:val="00193412"/>
    <w:rsid w:val="0019389B"/>
    <w:rsid w:val="00194909"/>
    <w:rsid w:val="0019539A"/>
    <w:rsid w:val="00196D11"/>
    <w:rsid w:val="001A23CC"/>
    <w:rsid w:val="001A3C1C"/>
    <w:rsid w:val="001B07B3"/>
    <w:rsid w:val="001B0A3A"/>
    <w:rsid w:val="001B23A2"/>
    <w:rsid w:val="001B30D3"/>
    <w:rsid w:val="001B3B8F"/>
    <w:rsid w:val="001B515D"/>
    <w:rsid w:val="001B5CC8"/>
    <w:rsid w:val="001B7409"/>
    <w:rsid w:val="001C0A04"/>
    <w:rsid w:val="001C66E9"/>
    <w:rsid w:val="001C7389"/>
    <w:rsid w:val="001D021D"/>
    <w:rsid w:val="001D0F63"/>
    <w:rsid w:val="001D1754"/>
    <w:rsid w:val="001D500A"/>
    <w:rsid w:val="001D5FBC"/>
    <w:rsid w:val="001D6320"/>
    <w:rsid w:val="001D7EE6"/>
    <w:rsid w:val="001E01E9"/>
    <w:rsid w:val="001E0A8B"/>
    <w:rsid w:val="001E2235"/>
    <w:rsid w:val="001E3568"/>
    <w:rsid w:val="001E3A0D"/>
    <w:rsid w:val="001E4455"/>
    <w:rsid w:val="001E5742"/>
    <w:rsid w:val="001E6B13"/>
    <w:rsid w:val="001E77A1"/>
    <w:rsid w:val="001F17DA"/>
    <w:rsid w:val="001F1AFD"/>
    <w:rsid w:val="001F5D5A"/>
    <w:rsid w:val="001F6B24"/>
    <w:rsid w:val="002009B1"/>
    <w:rsid w:val="0020135E"/>
    <w:rsid w:val="00201BE0"/>
    <w:rsid w:val="00204BBA"/>
    <w:rsid w:val="00205029"/>
    <w:rsid w:val="00205150"/>
    <w:rsid w:val="00205CB3"/>
    <w:rsid w:val="00211139"/>
    <w:rsid w:val="002111B8"/>
    <w:rsid w:val="00211602"/>
    <w:rsid w:val="00213684"/>
    <w:rsid w:val="002157CE"/>
    <w:rsid w:val="00215B77"/>
    <w:rsid w:val="002207C0"/>
    <w:rsid w:val="00222716"/>
    <w:rsid w:val="00225F27"/>
    <w:rsid w:val="002264A9"/>
    <w:rsid w:val="00233273"/>
    <w:rsid w:val="00233CE7"/>
    <w:rsid w:val="00234F84"/>
    <w:rsid w:val="0023638B"/>
    <w:rsid w:val="00240769"/>
    <w:rsid w:val="00241A96"/>
    <w:rsid w:val="00242C01"/>
    <w:rsid w:val="0024395C"/>
    <w:rsid w:val="00243A5B"/>
    <w:rsid w:val="00244CC5"/>
    <w:rsid w:val="00245486"/>
    <w:rsid w:val="00250895"/>
    <w:rsid w:val="00250BEF"/>
    <w:rsid w:val="00250F1A"/>
    <w:rsid w:val="002520F0"/>
    <w:rsid w:val="0025310F"/>
    <w:rsid w:val="00253F6B"/>
    <w:rsid w:val="00255514"/>
    <w:rsid w:val="00255D0E"/>
    <w:rsid w:val="0025652E"/>
    <w:rsid w:val="00260005"/>
    <w:rsid w:val="00263A90"/>
    <w:rsid w:val="00263B19"/>
    <w:rsid w:val="00264486"/>
    <w:rsid w:val="00264691"/>
    <w:rsid w:val="00264F34"/>
    <w:rsid w:val="00265D9D"/>
    <w:rsid w:val="00265E68"/>
    <w:rsid w:val="00267DF7"/>
    <w:rsid w:val="00267FB0"/>
    <w:rsid w:val="00270DC8"/>
    <w:rsid w:val="00272053"/>
    <w:rsid w:val="00272EBC"/>
    <w:rsid w:val="0027305A"/>
    <w:rsid w:val="00274006"/>
    <w:rsid w:val="002766B6"/>
    <w:rsid w:val="002772ED"/>
    <w:rsid w:val="00281B04"/>
    <w:rsid w:val="00282338"/>
    <w:rsid w:val="002831DA"/>
    <w:rsid w:val="00283206"/>
    <w:rsid w:val="002841F4"/>
    <w:rsid w:val="00284EF4"/>
    <w:rsid w:val="002876DF"/>
    <w:rsid w:val="00294849"/>
    <w:rsid w:val="00295A79"/>
    <w:rsid w:val="00295FA0"/>
    <w:rsid w:val="002A0BCA"/>
    <w:rsid w:val="002A3CD1"/>
    <w:rsid w:val="002A40A2"/>
    <w:rsid w:val="002A46A6"/>
    <w:rsid w:val="002A47F1"/>
    <w:rsid w:val="002A7353"/>
    <w:rsid w:val="002A7E2B"/>
    <w:rsid w:val="002B01BB"/>
    <w:rsid w:val="002B0466"/>
    <w:rsid w:val="002B075F"/>
    <w:rsid w:val="002B3900"/>
    <w:rsid w:val="002B47FB"/>
    <w:rsid w:val="002B48F5"/>
    <w:rsid w:val="002B6183"/>
    <w:rsid w:val="002C145A"/>
    <w:rsid w:val="002C18F2"/>
    <w:rsid w:val="002C4614"/>
    <w:rsid w:val="002C6848"/>
    <w:rsid w:val="002D19B1"/>
    <w:rsid w:val="002D23B0"/>
    <w:rsid w:val="002D3148"/>
    <w:rsid w:val="002D57C3"/>
    <w:rsid w:val="002E0E4C"/>
    <w:rsid w:val="002E14CA"/>
    <w:rsid w:val="002E19DA"/>
    <w:rsid w:val="002E2FB8"/>
    <w:rsid w:val="002F353A"/>
    <w:rsid w:val="002F3579"/>
    <w:rsid w:val="002F5737"/>
    <w:rsid w:val="002F5E61"/>
    <w:rsid w:val="002F685D"/>
    <w:rsid w:val="0030043F"/>
    <w:rsid w:val="0030114B"/>
    <w:rsid w:val="00303CD2"/>
    <w:rsid w:val="00305600"/>
    <w:rsid w:val="00306654"/>
    <w:rsid w:val="00312648"/>
    <w:rsid w:val="003128F5"/>
    <w:rsid w:val="00313AF8"/>
    <w:rsid w:val="00314F8E"/>
    <w:rsid w:val="00316416"/>
    <w:rsid w:val="00316E0D"/>
    <w:rsid w:val="003232A7"/>
    <w:rsid w:val="00325653"/>
    <w:rsid w:val="003266BB"/>
    <w:rsid w:val="00327886"/>
    <w:rsid w:val="003303E6"/>
    <w:rsid w:val="00331B19"/>
    <w:rsid w:val="00332D81"/>
    <w:rsid w:val="003349A6"/>
    <w:rsid w:val="00344A79"/>
    <w:rsid w:val="00346161"/>
    <w:rsid w:val="00350DC1"/>
    <w:rsid w:val="00351FE6"/>
    <w:rsid w:val="003520C0"/>
    <w:rsid w:val="003521C5"/>
    <w:rsid w:val="003523FB"/>
    <w:rsid w:val="0035256A"/>
    <w:rsid w:val="00354351"/>
    <w:rsid w:val="0035460D"/>
    <w:rsid w:val="00360777"/>
    <w:rsid w:val="00360925"/>
    <w:rsid w:val="003618EE"/>
    <w:rsid w:val="00361D52"/>
    <w:rsid w:val="00363EFE"/>
    <w:rsid w:val="0036548E"/>
    <w:rsid w:val="00365DBA"/>
    <w:rsid w:val="00367BE0"/>
    <w:rsid w:val="00371098"/>
    <w:rsid w:val="003718BC"/>
    <w:rsid w:val="00371E9F"/>
    <w:rsid w:val="00372669"/>
    <w:rsid w:val="00373E09"/>
    <w:rsid w:val="0037644B"/>
    <w:rsid w:val="003765D2"/>
    <w:rsid w:val="003767B7"/>
    <w:rsid w:val="00380443"/>
    <w:rsid w:val="00381102"/>
    <w:rsid w:val="003819D6"/>
    <w:rsid w:val="00381C11"/>
    <w:rsid w:val="00383759"/>
    <w:rsid w:val="00383AEE"/>
    <w:rsid w:val="00383CF9"/>
    <w:rsid w:val="0038404E"/>
    <w:rsid w:val="00384309"/>
    <w:rsid w:val="0038550E"/>
    <w:rsid w:val="00386246"/>
    <w:rsid w:val="00386A99"/>
    <w:rsid w:val="003903D2"/>
    <w:rsid w:val="00392907"/>
    <w:rsid w:val="00393E8A"/>
    <w:rsid w:val="00394361"/>
    <w:rsid w:val="00394D47"/>
    <w:rsid w:val="003957F7"/>
    <w:rsid w:val="00396775"/>
    <w:rsid w:val="00397A6D"/>
    <w:rsid w:val="003A0D99"/>
    <w:rsid w:val="003A17F1"/>
    <w:rsid w:val="003A1F29"/>
    <w:rsid w:val="003A4E37"/>
    <w:rsid w:val="003A5085"/>
    <w:rsid w:val="003A5383"/>
    <w:rsid w:val="003A68C2"/>
    <w:rsid w:val="003A69DF"/>
    <w:rsid w:val="003A7150"/>
    <w:rsid w:val="003A7B83"/>
    <w:rsid w:val="003B101D"/>
    <w:rsid w:val="003B20AC"/>
    <w:rsid w:val="003B23F5"/>
    <w:rsid w:val="003B3B27"/>
    <w:rsid w:val="003B5724"/>
    <w:rsid w:val="003B693A"/>
    <w:rsid w:val="003B703C"/>
    <w:rsid w:val="003B7215"/>
    <w:rsid w:val="003C64A5"/>
    <w:rsid w:val="003C7DF7"/>
    <w:rsid w:val="003D06B6"/>
    <w:rsid w:val="003D1AE1"/>
    <w:rsid w:val="003D2C81"/>
    <w:rsid w:val="003D3648"/>
    <w:rsid w:val="003D45C1"/>
    <w:rsid w:val="003D49A6"/>
    <w:rsid w:val="003D538F"/>
    <w:rsid w:val="003D6607"/>
    <w:rsid w:val="003D6724"/>
    <w:rsid w:val="003E415F"/>
    <w:rsid w:val="003E5A40"/>
    <w:rsid w:val="003E654E"/>
    <w:rsid w:val="003E75FD"/>
    <w:rsid w:val="003F0369"/>
    <w:rsid w:val="003F0EE3"/>
    <w:rsid w:val="003F1686"/>
    <w:rsid w:val="003F16B9"/>
    <w:rsid w:val="003F263E"/>
    <w:rsid w:val="003F3E7A"/>
    <w:rsid w:val="003F5E05"/>
    <w:rsid w:val="00401C73"/>
    <w:rsid w:val="00404C66"/>
    <w:rsid w:val="00406ACF"/>
    <w:rsid w:val="004077D9"/>
    <w:rsid w:val="00407F68"/>
    <w:rsid w:val="00410A4B"/>
    <w:rsid w:val="00410E4A"/>
    <w:rsid w:val="004136BB"/>
    <w:rsid w:val="00413744"/>
    <w:rsid w:val="004156DA"/>
    <w:rsid w:val="0041599F"/>
    <w:rsid w:val="00416254"/>
    <w:rsid w:val="00416651"/>
    <w:rsid w:val="004210D0"/>
    <w:rsid w:val="004218D5"/>
    <w:rsid w:val="00423B10"/>
    <w:rsid w:val="00423C16"/>
    <w:rsid w:val="00424018"/>
    <w:rsid w:val="00426AF9"/>
    <w:rsid w:val="00426CDD"/>
    <w:rsid w:val="004308C6"/>
    <w:rsid w:val="00431568"/>
    <w:rsid w:val="00433574"/>
    <w:rsid w:val="00433755"/>
    <w:rsid w:val="00434D86"/>
    <w:rsid w:val="00436299"/>
    <w:rsid w:val="004401F7"/>
    <w:rsid w:val="00440336"/>
    <w:rsid w:val="00442F49"/>
    <w:rsid w:val="004439A2"/>
    <w:rsid w:val="00451C6F"/>
    <w:rsid w:val="00452299"/>
    <w:rsid w:val="00453824"/>
    <w:rsid w:val="00455F69"/>
    <w:rsid w:val="00456ACC"/>
    <w:rsid w:val="00457394"/>
    <w:rsid w:val="004605DA"/>
    <w:rsid w:val="0046121D"/>
    <w:rsid w:val="0046157E"/>
    <w:rsid w:val="00462429"/>
    <w:rsid w:val="00463A25"/>
    <w:rsid w:val="00463CB3"/>
    <w:rsid w:val="00465B82"/>
    <w:rsid w:val="00467F63"/>
    <w:rsid w:val="00470875"/>
    <w:rsid w:val="00470EEC"/>
    <w:rsid w:val="00471C5B"/>
    <w:rsid w:val="004730EB"/>
    <w:rsid w:val="004731CA"/>
    <w:rsid w:val="004762A6"/>
    <w:rsid w:val="004763CB"/>
    <w:rsid w:val="00476B81"/>
    <w:rsid w:val="004772D1"/>
    <w:rsid w:val="00484669"/>
    <w:rsid w:val="00485F75"/>
    <w:rsid w:val="00486A22"/>
    <w:rsid w:val="00487083"/>
    <w:rsid w:val="00490696"/>
    <w:rsid w:val="004946B6"/>
    <w:rsid w:val="004950B3"/>
    <w:rsid w:val="00495D9C"/>
    <w:rsid w:val="00497497"/>
    <w:rsid w:val="004978E6"/>
    <w:rsid w:val="004A2123"/>
    <w:rsid w:val="004A37B3"/>
    <w:rsid w:val="004A3D8C"/>
    <w:rsid w:val="004A4D0E"/>
    <w:rsid w:val="004A4E9C"/>
    <w:rsid w:val="004A557E"/>
    <w:rsid w:val="004A593B"/>
    <w:rsid w:val="004A5F95"/>
    <w:rsid w:val="004A6028"/>
    <w:rsid w:val="004A7268"/>
    <w:rsid w:val="004A73E5"/>
    <w:rsid w:val="004B063A"/>
    <w:rsid w:val="004B0BC2"/>
    <w:rsid w:val="004B20E6"/>
    <w:rsid w:val="004B226E"/>
    <w:rsid w:val="004B3822"/>
    <w:rsid w:val="004B6198"/>
    <w:rsid w:val="004B6A66"/>
    <w:rsid w:val="004B6D8F"/>
    <w:rsid w:val="004B74CE"/>
    <w:rsid w:val="004C1200"/>
    <w:rsid w:val="004C17B6"/>
    <w:rsid w:val="004C5CDE"/>
    <w:rsid w:val="004C71F1"/>
    <w:rsid w:val="004D04B6"/>
    <w:rsid w:val="004D12F9"/>
    <w:rsid w:val="004D30C0"/>
    <w:rsid w:val="004D3421"/>
    <w:rsid w:val="004D69A1"/>
    <w:rsid w:val="004D7968"/>
    <w:rsid w:val="004E1F47"/>
    <w:rsid w:val="004E273E"/>
    <w:rsid w:val="004E30E2"/>
    <w:rsid w:val="004E38BD"/>
    <w:rsid w:val="004E4408"/>
    <w:rsid w:val="004E4475"/>
    <w:rsid w:val="004E4831"/>
    <w:rsid w:val="004E5101"/>
    <w:rsid w:val="004E5172"/>
    <w:rsid w:val="004F0709"/>
    <w:rsid w:val="004F23FB"/>
    <w:rsid w:val="004F2E4B"/>
    <w:rsid w:val="004F3942"/>
    <w:rsid w:val="004F4076"/>
    <w:rsid w:val="004F5B77"/>
    <w:rsid w:val="00500A27"/>
    <w:rsid w:val="00501116"/>
    <w:rsid w:val="005015D7"/>
    <w:rsid w:val="0050773B"/>
    <w:rsid w:val="00512D0B"/>
    <w:rsid w:val="00512ECC"/>
    <w:rsid w:val="005159B9"/>
    <w:rsid w:val="00515C76"/>
    <w:rsid w:val="00516190"/>
    <w:rsid w:val="00516B24"/>
    <w:rsid w:val="00516D8F"/>
    <w:rsid w:val="00520FD1"/>
    <w:rsid w:val="00521792"/>
    <w:rsid w:val="00524624"/>
    <w:rsid w:val="00525188"/>
    <w:rsid w:val="005301CC"/>
    <w:rsid w:val="00531011"/>
    <w:rsid w:val="00536814"/>
    <w:rsid w:val="005400C5"/>
    <w:rsid w:val="00541136"/>
    <w:rsid w:val="005413A2"/>
    <w:rsid w:val="00541774"/>
    <w:rsid w:val="00545A76"/>
    <w:rsid w:val="00545B72"/>
    <w:rsid w:val="005475E9"/>
    <w:rsid w:val="0055089F"/>
    <w:rsid w:val="0055125A"/>
    <w:rsid w:val="005527AD"/>
    <w:rsid w:val="005547C6"/>
    <w:rsid w:val="00554C64"/>
    <w:rsid w:val="00554F4E"/>
    <w:rsid w:val="00557D25"/>
    <w:rsid w:val="00567115"/>
    <w:rsid w:val="0057020B"/>
    <w:rsid w:val="00571922"/>
    <w:rsid w:val="00575777"/>
    <w:rsid w:val="00580854"/>
    <w:rsid w:val="00580ACB"/>
    <w:rsid w:val="00580EB5"/>
    <w:rsid w:val="00584B3D"/>
    <w:rsid w:val="005864DA"/>
    <w:rsid w:val="00590447"/>
    <w:rsid w:val="00593F1C"/>
    <w:rsid w:val="005A1A3E"/>
    <w:rsid w:val="005A5828"/>
    <w:rsid w:val="005A6141"/>
    <w:rsid w:val="005A7442"/>
    <w:rsid w:val="005A7960"/>
    <w:rsid w:val="005A7CD8"/>
    <w:rsid w:val="005B161F"/>
    <w:rsid w:val="005B176A"/>
    <w:rsid w:val="005B1AD3"/>
    <w:rsid w:val="005B3184"/>
    <w:rsid w:val="005B7CF8"/>
    <w:rsid w:val="005C0E38"/>
    <w:rsid w:val="005C3A8E"/>
    <w:rsid w:val="005C785B"/>
    <w:rsid w:val="005C7920"/>
    <w:rsid w:val="005D38F7"/>
    <w:rsid w:val="005D4EB8"/>
    <w:rsid w:val="005D5D23"/>
    <w:rsid w:val="005D6CAB"/>
    <w:rsid w:val="005D794D"/>
    <w:rsid w:val="005E3C65"/>
    <w:rsid w:val="005E459E"/>
    <w:rsid w:val="005E4998"/>
    <w:rsid w:val="005E49AA"/>
    <w:rsid w:val="005E4B6C"/>
    <w:rsid w:val="005E7F01"/>
    <w:rsid w:val="005F0854"/>
    <w:rsid w:val="005F2B9D"/>
    <w:rsid w:val="005F379B"/>
    <w:rsid w:val="005F5123"/>
    <w:rsid w:val="006012CD"/>
    <w:rsid w:val="00601335"/>
    <w:rsid w:val="0060195A"/>
    <w:rsid w:val="00606A7D"/>
    <w:rsid w:val="00611088"/>
    <w:rsid w:val="0061268D"/>
    <w:rsid w:val="006131D7"/>
    <w:rsid w:val="0061384E"/>
    <w:rsid w:val="00613A7D"/>
    <w:rsid w:val="0061527F"/>
    <w:rsid w:val="00616A15"/>
    <w:rsid w:val="00617153"/>
    <w:rsid w:val="006173E4"/>
    <w:rsid w:val="006178CF"/>
    <w:rsid w:val="00617A57"/>
    <w:rsid w:val="00624DAF"/>
    <w:rsid w:val="00625250"/>
    <w:rsid w:val="0062558F"/>
    <w:rsid w:val="00625CDB"/>
    <w:rsid w:val="0062600A"/>
    <w:rsid w:val="00627758"/>
    <w:rsid w:val="006278B8"/>
    <w:rsid w:val="00636CE7"/>
    <w:rsid w:val="006432A2"/>
    <w:rsid w:val="00643987"/>
    <w:rsid w:val="006445E6"/>
    <w:rsid w:val="006459C7"/>
    <w:rsid w:val="00646048"/>
    <w:rsid w:val="00646A41"/>
    <w:rsid w:val="00646D21"/>
    <w:rsid w:val="00647514"/>
    <w:rsid w:val="006516B0"/>
    <w:rsid w:val="00653D3E"/>
    <w:rsid w:val="00655067"/>
    <w:rsid w:val="00660B0E"/>
    <w:rsid w:val="00663053"/>
    <w:rsid w:val="0066413B"/>
    <w:rsid w:val="0066621A"/>
    <w:rsid w:val="0066707D"/>
    <w:rsid w:val="006672D7"/>
    <w:rsid w:val="006676E7"/>
    <w:rsid w:val="006701AA"/>
    <w:rsid w:val="00670BC5"/>
    <w:rsid w:val="006718AA"/>
    <w:rsid w:val="00676FD1"/>
    <w:rsid w:val="00677347"/>
    <w:rsid w:val="0068064F"/>
    <w:rsid w:val="006820E4"/>
    <w:rsid w:val="00682AE8"/>
    <w:rsid w:val="00684F42"/>
    <w:rsid w:val="00686906"/>
    <w:rsid w:val="00693B53"/>
    <w:rsid w:val="00694F7B"/>
    <w:rsid w:val="0069505B"/>
    <w:rsid w:val="00697621"/>
    <w:rsid w:val="006A2525"/>
    <w:rsid w:val="006A4772"/>
    <w:rsid w:val="006A58A4"/>
    <w:rsid w:val="006A649F"/>
    <w:rsid w:val="006A69E1"/>
    <w:rsid w:val="006A785E"/>
    <w:rsid w:val="006A7FE3"/>
    <w:rsid w:val="006B03BC"/>
    <w:rsid w:val="006B0F5A"/>
    <w:rsid w:val="006B21DC"/>
    <w:rsid w:val="006B2CA6"/>
    <w:rsid w:val="006B436C"/>
    <w:rsid w:val="006B6371"/>
    <w:rsid w:val="006B6613"/>
    <w:rsid w:val="006B7DD1"/>
    <w:rsid w:val="006C08A6"/>
    <w:rsid w:val="006C18B9"/>
    <w:rsid w:val="006C1C04"/>
    <w:rsid w:val="006C24EB"/>
    <w:rsid w:val="006C258A"/>
    <w:rsid w:val="006C3BCF"/>
    <w:rsid w:val="006C3C70"/>
    <w:rsid w:val="006C4091"/>
    <w:rsid w:val="006C599C"/>
    <w:rsid w:val="006C6D4B"/>
    <w:rsid w:val="006C7F1D"/>
    <w:rsid w:val="006D3AE2"/>
    <w:rsid w:val="006E0262"/>
    <w:rsid w:val="006E10F0"/>
    <w:rsid w:val="006E1B07"/>
    <w:rsid w:val="006E23F6"/>
    <w:rsid w:val="006E28F9"/>
    <w:rsid w:val="006E5534"/>
    <w:rsid w:val="006E5838"/>
    <w:rsid w:val="006E6493"/>
    <w:rsid w:val="006E765A"/>
    <w:rsid w:val="006E76AE"/>
    <w:rsid w:val="006F10DD"/>
    <w:rsid w:val="006F32F5"/>
    <w:rsid w:val="006F6999"/>
    <w:rsid w:val="006F7FB8"/>
    <w:rsid w:val="00700D42"/>
    <w:rsid w:val="00704C03"/>
    <w:rsid w:val="00710496"/>
    <w:rsid w:val="00710EA2"/>
    <w:rsid w:val="0071165D"/>
    <w:rsid w:val="00714496"/>
    <w:rsid w:val="00716F22"/>
    <w:rsid w:val="00720AD3"/>
    <w:rsid w:val="0072169E"/>
    <w:rsid w:val="0072327F"/>
    <w:rsid w:val="00723DCB"/>
    <w:rsid w:val="00724F23"/>
    <w:rsid w:val="00731BDC"/>
    <w:rsid w:val="00732551"/>
    <w:rsid w:val="0073284F"/>
    <w:rsid w:val="00734F91"/>
    <w:rsid w:val="0073593B"/>
    <w:rsid w:val="00741116"/>
    <w:rsid w:val="00742AEB"/>
    <w:rsid w:val="00743E2D"/>
    <w:rsid w:val="00745D12"/>
    <w:rsid w:val="00746849"/>
    <w:rsid w:val="007468CB"/>
    <w:rsid w:val="0074762B"/>
    <w:rsid w:val="00750419"/>
    <w:rsid w:val="00750803"/>
    <w:rsid w:val="00751933"/>
    <w:rsid w:val="0075311D"/>
    <w:rsid w:val="00757263"/>
    <w:rsid w:val="00757AC1"/>
    <w:rsid w:val="00757F51"/>
    <w:rsid w:val="00760A55"/>
    <w:rsid w:val="00760E90"/>
    <w:rsid w:val="0076270F"/>
    <w:rsid w:val="0076469A"/>
    <w:rsid w:val="00765034"/>
    <w:rsid w:val="007664DB"/>
    <w:rsid w:val="00766713"/>
    <w:rsid w:val="00766F13"/>
    <w:rsid w:val="00773EED"/>
    <w:rsid w:val="00775E4B"/>
    <w:rsid w:val="00781C62"/>
    <w:rsid w:val="00784580"/>
    <w:rsid w:val="0078481A"/>
    <w:rsid w:val="00784A38"/>
    <w:rsid w:val="00786F8F"/>
    <w:rsid w:val="007913EA"/>
    <w:rsid w:val="00794DE9"/>
    <w:rsid w:val="00794EA4"/>
    <w:rsid w:val="007960C4"/>
    <w:rsid w:val="0079682E"/>
    <w:rsid w:val="00796CE1"/>
    <w:rsid w:val="007A72AE"/>
    <w:rsid w:val="007A7E2F"/>
    <w:rsid w:val="007B1FB8"/>
    <w:rsid w:val="007B2C3E"/>
    <w:rsid w:val="007B3790"/>
    <w:rsid w:val="007B3873"/>
    <w:rsid w:val="007B5127"/>
    <w:rsid w:val="007B7001"/>
    <w:rsid w:val="007C12CB"/>
    <w:rsid w:val="007C1D56"/>
    <w:rsid w:val="007C2336"/>
    <w:rsid w:val="007C31A3"/>
    <w:rsid w:val="007C4E6D"/>
    <w:rsid w:val="007C52B5"/>
    <w:rsid w:val="007C5E77"/>
    <w:rsid w:val="007C7FD1"/>
    <w:rsid w:val="007D0FD8"/>
    <w:rsid w:val="007D497F"/>
    <w:rsid w:val="007E15B9"/>
    <w:rsid w:val="007E5320"/>
    <w:rsid w:val="007E6E50"/>
    <w:rsid w:val="007E72A3"/>
    <w:rsid w:val="007F2E2A"/>
    <w:rsid w:val="007F4E80"/>
    <w:rsid w:val="007F6D43"/>
    <w:rsid w:val="007F748F"/>
    <w:rsid w:val="00800AD3"/>
    <w:rsid w:val="00801AF4"/>
    <w:rsid w:val="008040E5"/>
    <w:rsid w:val="008051BD"/>
    <w:rsid w:val="008063C5"/>
    <w:rsid w:val="00807BA0"/>
    <w:rsid w:val="00810DCB"/>
    <w:rsid w:val="00810E54"/>
    <w:rsid w:val="008165BC"/>
    <w:rsid w:val="0082214D"/>
    <w:rsid w:val="0082406A"/>
    <w:rsid w:val="008243E7"/>
    <w:rsid w:val="00825C1C"/>
    <w:rsid w:val="0082658C"/>
    <w:rsid w:val="00826697"/>
    <w:rsid w:val="008316EC"/>
    <w:rsid w:val="008325FE"/>
    <w:rsid w:val="00836870"/>
    <w:rsid w:val="00837815"/>
    <w:rsid w:val="00840215"/>
    <w:rsid w:val="00841225"/>
    <w:rsid w:val="0084578D"/>
    <w:rsid w:val="008468A8"/>
    <w:rsid w:val="00847DEE"/>
    <w:rsid w:val="008504A5"/>
    <w:rsid w:val="00852216"/>
    <w:rsid w:val="00853A46"/>
    <w:rsid w:val="00853AC2"/>
    <w:rsid w:val="008544DA"/>
    <w:rsid w:val="00856077"/>
    <w:rsid w:val="00856976"/>
    <w:rsid w:val="0085783C"/>
    <w:rsid w:val="00860141"/>
    <w:rsid w:val="008602C3"/>
    <w:rsid w:val="008622D4"/>
    <w:rsid w:val="0086249B"/>
    <w:rsid w:val="008628B0"/>
    <w:rsid w:val="00862E76"/>
    <w:rsid w:val="00863984"/>
    <w:rsid w:val="00871AB2"/>
    <w:rsid w:val="00871C3D"/>
    <w:rsid w:val="0087381F"/>
    <w:rsid w:val="00875273"/>
    <w:rsid w:val="00880DC8"/>
    <w:rsid w:val="008816E6"/>
    <w:rsid w:val="008818DB"/>
    <w:rsid w:val="0088454C"/>
    <w:rsid w:val="008860D0"/>
    <w:rsid w:val="00890BBF"/>
    <w:rsid w:val="008913F3"/>
    <w:rsid w:val="00893CDF"/>
    <w:rsid w:val="00894C61"/>
    <w:rsid w:val="00894D14"/>
    <w:rsid w:val="00897042"/>
    <w:rsid w:val="0089734E"/>
    <w:rsid w:val="008A6486"/>
    <w:rsid w:val="008B0EFF"/>
    <w:rsid w:val="008B1C45"/>
    <w:rsid w:val="008B283E"/>
    <w:rsid w:val="008B2C07"/>
    <w:rsid w:val="008B3FEF"/>
    <w:rsid w:val="008B451A"/>
    <w:rsid w:val="008B6763"/>
    <w:rsid w:val="008C0172"/>
    <w:rsid w:val="008C0FB2"/>
    <w:rsid w:val="008C1144"/>
    <w:rsid w:val="008C48BA"/>
    <w:rsid w:val="008C4D46"/>
    <w:rsid w:val="008C5DA6"/>
    <w:rsid w:val="008C6DFB"/>
    <w:rsid w:val="008D32D3"/>
    <w:rsid w:val="008D3FC6"/>
    <w:rsid w:val="008D499C"/>
    <w:rsid w:val="008D7097"/>
    <w:rsid w:val="008E1541"/>
    <w:rsid w:val="008E2605"/>
    <w:rsid w:val="008E4666"/>
    <w:rsid w:val="008E4B97"/>
    <w:rsid w:val="008E613B"/>
    <w:rsid w:val="008E7C52"/>
    <w:rsid w:val="008F03DC"/>
    <w:rsid w:val="008F0D8B"/>
    <w:rsid w:val="008F1702"/>
    <w:rsid w:val="008F377F"/>
    <w:rsid w:val="008F4892"/>
    <w:rsid w:val="008F7F87"/>
    <w:rsid w:val="0090071D"/>
    <w:rsid w:val="00900CA4"/>
    <w:rsid w:val="00900D43"/>
    <w:rsid w:val="00902386"/>
    <w:rsid w:val="00905E7E"/>
    <w:rsid w:val="009063AD"/>
    <w:rsid w:val="00907130"/>
    <w:rsid w:val="00907185"/>
    <w:rsid w:val="00910501"/>
    <w:rsid w:val="00911F3B"/>
    <w:rsid w:val="0091372F"/>
    <w:rsid w:val="00913D22"/>
    <w:rsid w:val="00914D7E"/>
    <w:rsid w:val="00916144"/>
    <w:rsid w:val="009166D1"/>
    <w:rsid w:val="00917728"/>
    <w:rsid w:val="0092178A"/>
    <w:rsid w:val="009224CD"/>
    <w:rsid w:val="0092449C"/>
    <w:rsid w:val="00924925"/>
    <w:rsid w:val="00925B24"/>
    <w:rsid w:val="00926FE1"/>
    <w:rsid w:val="00933F50"/>
    <w:rsid w:val="00934BF1"/>
    <w:rsid w:val="00934D00"/>
    <w:rsid w:val="00935624"/>
    <w:rsid w:val="00935B8C"/>
    <w:rsid w:val="00936156"/>
    <w:rsid w:val="009368E8"/>
    <w:rsid w:val="00937F5E"/>
    <w:rsid w:val="00940A3D"/>
    <w:rsid w:val="0094126B"/>
    <w:rsid w:val="00945A11"/>
    <w:rsid w:val="00947713"/>
    <w:rsid w:val="00947F36"/>
    <w:rsid w:val="0095139D"/>
    <w:rsid w:val="00951E62"/>
    <w:rsid w:val="00952A1D"/>
    <w:rsid w:val="00954707"/>
    <w:rsid w:val="00954A46"/>
    <w:rsid w:val="00957B54"/>
    <w:rsid w:val="0096167B"/>
    <w:rsid w:val="00962DDE"/>
    <w:rsid w:val="009645A9"/>
    <w:rsid w:val="00964A60"/>
    <w:rsid w:val="009652CE"/>
    <w:rsid w:val="00966312"/>
    <w:rsid w:val="0096643D"/>
    <w:rsid w:val="009679B5"/>
    <w:rsid w:val="009724A8"/>
    <w:rsid w:val="00972B3C"/>
    <w:rsid w:val="00973C70"/>
    <w:rsid w:val="0097430C"/>
    <w:rsid w:val="00974E19"/>
    <w:rsid w:val="00976C4B"/>
    <w:rsid w:val="0098023D"/>
    <w:rsid w:val="00982B9C"/>
    <w:rsid w:val="009834E4"/>
    <w:rsid w:val="00984DFF"/>
    <w:rsid w:val="009857BB"/>
    <w:rsid w:val="00985B21"/>
    <w:rsid w:val="00994CF0"/>
    <w:rsid w:val="00996AD0"/>
    <w:rsid w:val="00997435"/>
    <w:rsid w:val="009A00E2"/>
    <w:rsid w:val="009A0784"/>
    <w:rsid w:val="009A2E80"/>
    <w:rsid w:val="009A33C0"/>
    <w:rsid w:val="009A3A9D"/>
    <w:rsid w:val="009A3B59"/>
    <w:rsid w:val="009B356C"/>
    <w:rsid w:val="009B412D"/>
    <w:rsid w:val="009B422C"/>
    <w:rsid w:val="009B4A7C"/>
    <w:rsid w:val="009B525E"/>
    <w:rsid w:val="009B605C"/>
    <w:rsid w:val="009C0968"/>
    <w:rsid w:val="009C350F"/>
    <w:rsid w:val="009C665A"/>
    <w:rsid w:val="009D0233"/>
    <w:rsid w:val="009D2552"/>
    <w:rsid w:val="009D56AA"/>
    <w:rsid w:val="009D5CC5"/>
    <w:rsid w:val="009D638C"/>
    <w:rsid w:val="009D6F8B"/>
    <w:rsid w:val="009D7325"/>
    <w:rsid w:val="009E12FF"/>
    <w:rsid w:val="009E131D"/>
    <w:rsid w:val="009E140C"/>
    <w:rsid w:val="009E1DC9"/>
    <w:rsid w:val="009E49CB"/>
    <w:rsid w:val="009E5949"/>
    <w:rsid w:val="009E7370"/>
    <w:rsid w:val="009E73D5"/>
    <w:rsid w:val="009F068A"/>
    <w:rsid w:val="009F29CF"/>
    <w:rsid w:val="009F645B"/>
    <w:rsid w:val="009F68C6"/>
    <w:rsid w:val="00A02DF2"/>
    <w:rsid w:val="00A03734"/>
    <w:rsid w:val="00A0429E"/>
    <w:rsid w:val="00A0502A"/>
    <w:rsid w:val="00A05BA4"/>
    <w:rsid w:val="00A06FCE"/>
    <w:rsid w:val="00A070C1"/>
    <w:rsid w:val="00A0735E"/>
    <w:rsid w:val="00A10B03"/>
    <w:rsid w:val="00A10F33"/>
    <w:rsid w:val="00A113C4"/>
    <w:rsid w:val="00A11B22"/>
    <w:rsid w:val="00A11BBC"/>
    <w:rsid w:val="00A12959"/>
    <w:rsid w:val="00A13854"/>
    <w:rsid w:val="00A158E4"/>
    <w:rsid w:val="00A17818"/>
    <w:rsid w:val="00A17FC8"/>
    <w:rsid w:val="00A2363E"/>
    <w:rsid w:val="00A2577B"/>
    <w:rsid w:val="00A26A97"/>
    <w:rsid w:val="00A27782"/>
    <w:rsid w:val="00A319B6"/>
    <w:rsid w:val="00A32E4B"/>
    <w:rsid w:val="00A4254E"/>
    <w:rsid w:val="00A439FF"/>
    <w:rsid w:val="00A43FA4"/>
    <w:rsid w:val="00A44F2E"/>
    <w:rsid w:val="00A46034"/>
    <w:rsid w:val="00A46578"/>
    <w:rsid w:val="00A4765B"/>
    <w:rsid w:val="00A50E43"/>
    <w:rsid w:val="00A567D6"/>
    <w:rsid w:val="00A56FB1"/>
    <w:rsid w:val="00A57659"/>
    <w:rsid w:val="00A578BA"/>
    <w:rsid w:val="00A60DFD"/>
    <w:rsid w:val="00A67FDA"/>
    <w:rsid w:val="00A707FE"/>
    <w:rsid w:val="00A72D33"/>
    <w:rsid w:val="00A73076"/>
    <w:rsid w:val="00A73884"/>
    <w:rsid w:val="00A73DD1"/>
    <w:rsid w:val="00A7677E"/>
    <w:rsid w:val="00A7769C"/>
    <w:rsid w:val="00A807CA"/>
    <w:rsid w:val="00A862A9"/>
    <w:rsid w:val="00A8648A"/>
    <w:rsid w:val="00A90B51"/>
    <w:rsid w:val="00A91002"/>
    <w:rsid w:val="00A93DE4"/>
    <w:rsid w:val="00A9421F"/>
    <w:rsid w:val="00A942BC"/>
    <w:rsid w:val="00A9589A"/>
    <w:rsid w:val="00AA0417"/>
    <w:rsid w:val="00AB0EFE"/>
    <w:rsid w:val="00AB2B50"/>
    <w:rsid w:val="00AB2FBB"/>
    <w:rsid w:val="00AB588C"/>
    <w:rsid w:val="00AB6515"/>
    <w:rsid w:val="00AB6DA5"/>
    <w:rsid w:val="00AC0F51"/>
    <w:rsid w:val="00AC126D"/>
    <w:rsid w:val="00AC2973"/>
    <w:rsid w:val="00AC326D"/>
    <w:rsid w:val="00AC54DF"/>
    <w:rsid w:val="00AD006A"/>
    <w:rsid w:val="00AD3400"/>
    <w:rsid w:val="00AD58A8"/>
    <w:rsid w:val="00AD75ED"/>
    <w:rsid w:val="00AD7710"/>
    <w:rsid w:val="00AE019E"/>
    <w:rsid w:val="00AE0415"/>
    <w:rsid w:val="00AE0E4E"/>
    <w:rsid w:val="00AE1AAE"/>
    <w:rsid w:val="00AE27BE"/>
    <w:rsid w:val="00AE409F"/>
    <w:rsid w:val="00AE5005"/>
    <w:rsid w:val="00AE521E"/>
    <w:rsid w:val="00AE65FA"/>
    <w:rsid w:val="00AE722E"/>
    <w:rsid w:val="00AF17B9"/>
    <w:rsid w:val="00AF252F"/>
    <w:rsid w:val="00AF6E81"/>
    <w:rsid w:val="00AF7ACD"/>
    <w:rsid w:val="00B00451"/>
    <w:rsid w:val="00B0086F"/>
    <w:rsid w:val="00B00A8C"/>
    <w:rsid w:val="00B01D3E"/>
    <w:rsid w:val="00B01F9B"/>
    <w:rsid w:val="00B027C9"/>
    <w:rsid w:val="00B028F0"/>
    <w:rsid w:val="00B0291B"/>
    <w:rsid w:val="00B044D7"/>
    <w:rsid w:val="00B04764"/>
    <w:rsid w:val="00B04E2B"/>
    <w:rsid w:val="00B05616"/>
    <w:rsid w:val="00B06952"/>
    <w:rsid w:val="00B11389"/>
    <w:rsid w:val="00B16370"/>
    <w:rsid w:val="00B17667"/>
    <w:rsid w:val="00B21213"/>
    <w:rsid w:val="00B21FAB"/>
    <w:rsid w:val="00B22ECC"/>
    <w:rsid w:val="00B24C99"/>
    <w:rsid w:val="00B2582D"/>
    <w:rsid w:val="00B263A4"/>
    <w:rsid w:val="00B26D54"/>
    <w:rsid w:val="00B27091"/>
    <w:rsid w:val="00B30AE9"/>
    <w:rsid w:val="00B3275C"/>
    <w:rsid w:val="00B32D25"/>
    <w:rsid w:val="00B32FFE"/>
    <w:rsid w:val="00B332AB"/>
    <w:rsid w:val="00B3459D"/>
    <w:rsid w:val="00B3464B"/>
    <w:rsid w:val="00B35211"/>
    <w:rsid w:val="00B374C2"/>
    <w:rsid w:val="00B37FE3"/>
    <w:rsid w:val="00B404AD"/>
    <w:rsid w:val="00B40BC5"/>
    <w:rsid w:val="00B40F11"/>
    <w:rsid w:val="00B426F2"/>
    <w:rsid w:val="00B43986"/>
    <w:rsid w:val="00B44FB8"/>
    <w:rsid w:val="00B46508"/>
    <w:rsid w:val="00B50ABF"/>
    <w:rsid w:val="00B50B34"/>
    <w:rsid w:val="00B51935"/>
    <w:rsid w:val="00B526A4"/>
    <w:rsid w:val="00B56B2D"/>
    <w:rsid w:val="00B60504"/>
    <w:rsid w:val="00B6299D"/>
    <w:rsid w:val="00B62D23"/>
    <w:rsid w:val="00B64833"/>
    <w:rsid w:val="00B6526B"/>
    <w:rsid w:val="00B65D1A"/>
    <w:rsid w:val="00B74537"/>
    <w:rsid w:val="00B74BA8"/>
    <w:rsid w:val="00B755BF"/>
    <w:rsid w:val="00B804B1"/>
    <w:rsid w:val="00B813E8"/>
    <w:rsid w:val="00B815F8"/>
    <w:rsid w:val="00B82417"/>
    <w:rsid w:val="00B84B80"/>
    <w:rsid w:val="00B85E30"/>
    <w:rsid w:val="00B87945"/>
    <w:rsid w:val="00B913F9"/>
    <w:rsid w:val="00B9343E"/>
    <w:rsid w:val="00B93769"/>
    <w:rsid w:val="00B93E7D"/>
    <w:rsid w:val="00B95107"/>
    <w:rsid w:val="00B95A42"/>
    <w:rsid w:val="00B96454"/>
    <w:rsid w:val="00BA08FD"/>
    <w:rsid w:val="00BA0C8A"/>
    <w:rsid w:val="00BA1529"/>
    <w:rsid w:val="00BA4689"/>
    <w:rsid w:val="00BA4CAA"/>
    <w:rsid w:val="00BA5F68"/>
    <w:rsid w:val="00BA7799"/>
    <w:rsid w:val="00BB30E9"/>
    <w:rsid w:val="00BB4D37"/>
    <w:rsid w:val="00BB6247"/>
    <w:rsid w:val="00BC0CEF"/>
    <w:rsid w:val="00BC6C6A"/>
    <w:rsid w:val="00BD09D0"/>
    <w:rsid w:val="00BD0DDC"/>
    <w:rsid w:val="00BD13E1"/>
    <w:rsid w:val="00BD285C"/>
    <w:rsid w:val="00BD2C04"/>
    <w:rsid w:val="00BD32F0"/>
    <w:rsid w:val="00BD3441"/>
    <w:rsid w:val="00BD3710"/>
    <w:rsid w:val="00BD44FD"/>
    <w:rsid w:val="00BD4603"/>
    <w:rsid w:val="00BD6209"/>
    <w:rsid w:val="00BD7A8E"/>
    <w:rsid w:val="00BD7B5B"/>
    <w:rsid w:val="00BE12DD"/>
    <w:rsid w:val="00BE1BDD"/>
    <w:rsid w:val="00BE21D4"/>
    <w:rsid w:val="00BE3B40"/>
    <w:rsid w:val="00BE6A4D"/>
    <w:rsid w:val="00BE79FB"/>
    <w:rsid w:val="00BF067E"/>
    <w:rsid w:val="00BF09A6"/>
    <w:rsid w:val="00BF3A6E"/>
    <w:rsid w:val="00BF3C2F"/>
    <w:rsid w:val="00BF4372"/>
    <w:rsid w:val="00BF4508"/>
    <w:rsid w:val="00BF4F53"/>
    <w:rsid w:val="00BF51F1"/>
    <w:rsid w:val="00BF70B6"/>
    <w:rsid w:val="00BF71F8"/>
    <w:rsid w:val="00BF7F75"/>
    <w:rsid w:val="00C00D5C"/>
    <w:rsid w:val="00C03D86"/>
    <w:rsid w:val="00C05334"/>
    <w:rsid w:val="00C106B3"/>
    <w:rsid w:val="00C11EFF"/>
    <w:rsid w:val="00C13BEA"/>
    <w:rsid w:val="00C14A18"/>
    <w:rsid w:val="00C16F27"/>
    <w:rsid w:val="00C17E41"/>
    <w:rsid w:val="00C17F2E"/>
    <w:rsid w:val="00C20070"/>
    <w:rsid w:val="00C227AC"/>
    <w:rsid w:val="00C228F1"/>
    <w:rsid w:val="00C24002"/>
    <w:rsid w:val="00C2492A"/>
    <w:rsid w:val="00C24B35"/>
    <w:rsid w:val="00C26DA2"/>
    <w:rsid w:val="00C30D61"/>
    <w:rsid w:val="00C330E2"/>
    <w:rsid w:val="00C35711"/>
    <w:rsid w:val="00C36069"/>
    <w:rsid w:val="00C363DB"/>
    <w:rsid w:val="00C424B5"/>
    <w:rsid w:val="00C42F4C"/>
    <w:rsid w:val="00C43E84"/>
    <w:rsid w:val="00C46F19"/>
    <w:rsid w:val="00C47CF6"/>
    <w:rsid w:val="00C50288"/>
    <w:rsid w:val="00C50C93"/>
    <w:rsid w:val="00C51497"/>
    <w:rsid w:val="00C51A08"/>
    <w:rsid w:val="00C53933"/>
    <w:rsid w:val="00C601C9"/>
    <w:rsid w:val="00C61F16"/>
    <w:rsid w:val="00C62837"/>
    <w:rsid w:val="00C628FD"/>
    <w:rsid w:val="00C64897"/>
    <w:rsid w:val="00C67CE4"/>
    <w:rsid w:val="00C708F5"/>
    <w:rsid w:val="00C72954"/>
    <w:rsid w:val="00C76DA4"/>
    <w:rsid w:val="00C7799E"/>
    <w:rsid w:val="00C80147"/>
    <w:rsid w:val="00C818E3"/>
    <w:rsid w:val="00C81DBB"/>
    <w:rsid w:val="00C83212"/>
    <w:rsid w:val="00C8452F"/>
    <w:rsid w:val="00C874F4"/>
    <w:rsid w:val="00C93E57"/>
    <w:rsid w:val="00CA0144"/>
    <w:rsid w:val="00CA0ED1"/>
    <w:rsid w:val="00CA1939"/>
    <w:rsid w:val="00CA1CD1"/>
    <w:rsid w:val="00CA2DEC"/>
    <w:rsid w:val="00CA3999"/>
    <w:rsid w:val="00CA50B9"/>
    <w:rsid w:val="00CA54D0"/>
    <w:rsid w:val="00CA575A"/>
    <w:rsid w:val="00CA5F1B"/>
    <w:rsid w:val="00CA60E5"/>
    <w:rsid w:val="00CA6AB0"/>
    <w:rsid w:val="00CA77F5"/>
    <w:rsid w:val="00CA7B0F"/>
    <w:rsid w:val="00CB09B0"/>
    <w:rsid w:val="00CB191A"/>
    <w:rsid w:val="00CB20C5"/>
    <w:rsid w:val="00CB38BE"/>
    <w:rsid w:val="00CB3A95"/>
    <w:rsid w:val="00CB47DA"/>
    <w:rsid w:val="00CC0AD1"/>
    <w:rsid w:val="00CC1FC0"/>
    <w:rsid w:val="00CC222D"/>
    <w:rsid w:val="00CC51F0"/>
    <w:rsid w:val="00CC54E5"/>
    <w:rsid w:val="00CD3B6C"/>
    <w:rsid w:val="00CD6514"/>
    <w:rsid w:val="00CE102F"/>
    <w:rsid w:val="00CE34E5"/>
    <w:rsid w:val="00CE41BA"/>
    <w:rsid w:val="00CE536A"/>
    <w:rsid w:val="00CE6A4E"/>
    <w:rsid w:val="00CF1C87"/>
    <w:rsid w:val="00CF2814"/>
    <w:rsid w:val="00CF3C95"/>
    <w:rsid w:val="00CF4C71"/>
    <w:rsid w:val="00D01241"/>
    <w:rsid w:val="00D01D70"/>
    <w:rsid w:val="00D05066"/>
    <w:rsid w:val="00D07ED8"/>
    <w:rsid w:val="00D144D1"/>
    <w:rsid w:val="00D14E5E"/>
    <w:rsid w:val="00D16354"/>
    <w:rsid w:val="00D16C3F"/>
    <w:rsid w:val="00D203F2"/>
    <w:rsid w:val="00D211B3"/>
    <w:rsid w:val="00D2151A"/>
    <w:rsid w:val="00D23DBF"/>
    <w:rsid w:val="00D2435A"/>
    <w:rsid w:val="00D250F2"/>
    <w:rsid w:val="00D25227"/>
    <w:rsid w:val="00D303C8"/>
    <w:rsid w:val="00D332CB"/>
    <w:rsid w:val="00D3335F"/>
    <w:rsid w:val="00D33855"/>
    <w:rsid w:val="00D4085D"/>
    <w:rsid w:val="00D4154D"/>
    <w:rsid w:val="00D4309D"/>
    <w:rsid w:val="00D4470B"/>
    <w:rsid w:val="00D44E87"/>
    <w:rsid w:val="00D45C1E"/>
    <w:rsid w:val="00D46176"/>
    <w:rsid w:val="00D46521"/>
    <w:rsid w:val="00D46667"/>
    <w:rsid w:val="00D47789"/>
    <w:rsid w:val="00D51226"/>
    <w:rsid w:val="00D5166A"/>
    <w:rsid w:val="00D51E18"/>
    <w:rsid w:val="00D5593E"/>
    <w:rsid w:val="00D55EEE"/>
    <w:rsid w:val="00D5635D"/>
    <w:rsid w:val="00D60890"/>
    <w:rsid w:val="00D6099E"/>
    <w:rsid w:val="00D62C24"/>
    <w:rsid w:val="00D649F0"/>
    <w:rsid w:val="00D66BCF"/>
    <w:rsid w:val="00D67F38"/>
    <w:rsid w:val="00D70374"/>
    <w:rsid w:val="00D72DDE"/>
    <w:rsid w:val="00D73861"/>
    <w:rsid w:val="00D76245"/>
    <w:rsid w:val="00D80503"/>
    <w:rsid w:val="00D80C7E"/>
    <w:rsid w:val="00D80EDE"/>
    <w:rsid w:val="00D82641"/>
    <w:rsid w:val="00D83D13"/>
    <w:rsid w:val="00D84269"/>
    <w:rsid w:val="00D84A47"/>
    <w:rsid w:val="00D91479"/>
    <w:rsid w:val="00D91D5D"/>
    <w:rsid w:val="00D93488"/>
    <w:rsid w:val="00D964D4"/>
    <w:rsid w:val="00D9715C"/>
    <w:rsid w:val="00DA1F7B"/>
    <w:rsid w:val="00DA24E6"/>
    <w:rsid w:val="00DA3CA6"/>
    <w:rsid w:val="00DA6260"/>
    <w:rsid w:val="00DA6C0C"/>
    <w:rsid w:val="00DB08AF"/>
    <w:rsid w:val="00DB2003"/>
    <w:rsid w:val="00DB4298"/>
    <w:rsid w:val="00DB5D78"/>
    <w:rsid w:val="00DB6439"/>
    <w:rsid w:val="00DB7990"/>
    <w:rsid w:val="00DB7FF1"/>
    <w:rsid w:val="00DC23CD"/>
    <w:rsid w:val="00DC264A"/>
    <w:rsid w:val="00DC2F6F"/>
    <w:rsid w:val="00DC61DB"/>
    <w:rsid w:val="00DC72A1"/>
    <w:rsid w:val="00DD0B42"/>
    <w:rsid w:val="00DD1B86"/>
    <w:rsid w:val="00DD2766"/>
    <w:rsid w:val="00DD3769"/>
    <w:rsid w:val="00DD4AF0"/>
    <w:rsid w:val="00DD6DCE"/>
    <w:rsid w:val="00DD7570"/>
    <w:rsid w:val="00DE3067"/>
    <w:rsid w:val="00DE40DC"/>
    <w:rsid w:val="00DE5E16"/>
    <w:rsid w:val="00DE5EB4"/>
    <w:rsid w:val="00DF215F"/>
    <w:rsid w:val="00DF3376"/>
    <w:rsid w:val="00DF514A"/>
    <w:rsid w:val="00DF5329"/>
    <w:rsid w:val="00DF55B6"/>
    <w:rsid w:val="00DF576E"/>
    <w:rsid w:val="00DF68C4"/>
    <w:rsid w:val="00DF6E9C"/>
    <w:rsid w:val="00DF6F37"/>
    <w:rsid w:val="00E00CAF"/>
    <w:rsid w:val="00E0130B"/>
    <w:rsid w:val="00E01C22"/>
    <w:rsid w:val="00E045D5"/>
    <w:rsid w:val="00E05254"/>
    <w:rsid w:val="00E05AA9"/>
    <w:rsid w:val="00E1068C"/>
    <w:rsid w:val="00E116EE"/>
    <w:rsid w:val="00E13DA1"/>
    <w:rsid w:val="00E14784"/>
    <w:rsid w:val="00E1579B"/>
    <w:rsid w:val="00E15EA8"/>
    <w:rsid w:val="00E17F61"/>
    <w:rsid w:val="00E221AF"/>
    <w:rsid w:val="00E23E40"/>
    <w:rsid w:val="00E269F0"/>
    <w:rsid w:val="00E30071"/>
    <w:rsid w:val="00E315A6"/>
    <w:rsid w:val="00E323F0"/>
    <w:rsid w:val="00E3552C"/>
    <w:rsid w:val="00E36254"/>
    <w:rsid w:val="00E37E67"/>
    <w:rsid w:val="00E4015A"/>
    <w:rsid w:val="00E41DD9"/>
    <w:rsid w:val="00E423B1"/>
    <w:rsid w:val="00E45576"/>
    <w:rsid w:val="00E4697E"/>
    <w:rsid w:val="00E47A05"/>
    <w:rsid w:val="00E50125"/>
    <w:rsid w:val="00E5228D"/>
    <w:rsid w:val="00E523EB"/>
    <w:rsid w:val="00E524E6"/>
    <w:rsid w:val="00E607BF"/>
    <w:rsid w:val="00E63173"/>
    <w:rsid w:val="00E6468E"/>
    <w:rsid w:val="00E708D7"/>
    <w:rsid w:val="00E7247C"/>
    <w:rsid w:val="00E729DF"/>
    <w:rsid w:val="00E74DD9"/>
    <w:rsid w:val="00E7532E"/>
    <w:rsid w:val="00E7667E"/>
    <w:rsid w:val="00E80647"/>
    <w:rsid w:val="00E819A8"/>
    <w:rsid w:val="00E83F6C"/>
    <w:rsid w:val="00E84130"/>
    <w:rsid w:val="00E8517E"/>
    <w:rsid w:val="00E85EFC"/>
    <w:rsid w:val="00E8647B"/>
    <w:rsid w:val="00E95A7A"/>
    <w:rsid w:val="00E96CA5"/>
    <w:rsid w:val="00EA15D0"/>
    <w:rsid w:val="00EA16C7"/>
    <w:rsid w:val="00EA3675"/>
    <w:rsid w:val="00EA5342"/>
    <w:rsid w:val="00EB0EFA"/>
    <w:rsid w:val="00EB18FB"/>
    <w:rsid w:val="00EB2A6B"/>
    <w:rsid w:val="00EB51BD"/>
    <w:rsid w:val="00EB581B"/>
    <w:rsid w:val="00EB5D59"/>
    <w:rsid w:val="00EB62ED"/>
    <w:rsid w:val="00EB6580"/>
    <w:rsid w:val="00EB66E6"/>
    <w:rsid w:val="00EB6D91"/>
    <w:rsid w:val="00EB79E9"/>
    <w:rsid w:val="00EC0392"/>
    <w:rsid w:val="00EC06F8"/>
    <w:rsid w:val="00EC143E"/>
    <w:rsid w:val="00EC2A5A"/>
    <w:rsid w:val="00EC3238"/>
    <w:rsid w:val="00EC4261"/>
    <w:rsid w:val="00EC52D4"/>
    <w:rsid w:val="00EC61B4"/>
    <w:rsid w:val="00ED1763"/>
    <w:rsid w:val="00ED42D0"/>
    <w:rsid w:val="00ED4D4D"/>
    <w:rsid w:val="00ED5116"/>
    <w:rsid w:val="00ED59F7"/>
    <w:rsid w:val="00ED7CB8"/>
    <w:rsid w:val="00EE18CD"/>
    <w:rsid w:val="00EE2450"/>
    <w:rsid w:val="00EE476A"/>
    <w:rsid w:val="00EE4A54"/>
    <w:rsid w:val="00EE52F2"/>
    <w:rsid w:val="00EE5496"/>
    <w:rsid w:val="00EF004F"/>
    <w:rsid w:val="00EF0E43"/>
    <w:rsid w:val="00EF169C"/>
    <w:rsid w:val="00EF20E3"/>
    <w:rsid w:val="00EF3053"/>
    <w:rsid w:val="00EF59C6"/>
    <w:rsid w:val="00EF5BD6"/>
    <w:rsid w:val="00EF6B91"/>
    <w:rsid w:val="00F02DCB"/>
    <w:rsid w:val="00F04261"/>
    <w:rsid w:val="00F15098"/>
    <w:rsid w:val="00F16564"/>
    <w:rsid w:val="00F17FEB"/>
    <w:rsid w:val="00F20BD2"/>
    <w:rsid w:val="00F22BC2"/>
    <w:rsid w:val="00F231E5"/>
    <w:rsid w:val="00F24A41"/>
    <w:rsid w:val="00F25C3E"/>
    <w:rsid w:val="00F26345"/>
    <w:rsid w:val="00F30633"/>
    <w:rsid w:val="00F3164E"/>
    <w:rsid w:val="00F3373F"/>
    <w:rsid w:val="00F34ABD"/>
    <w:rsid w:val="00F34F78"/>
    <w:rsid w:val="00F352C0"/>
    <w:rsid w:val="00F35A6C"/>
    <w:rsid w:val="00F360F3"/>
    <w:rsid w:val="00F36C29"/>
    <w:rsid w:val="00F37FA6"/>
    <w:rsid w:val="00F40387"/>
    <w:rsid w:val="00F443C3"/>
    <w:rsid w:val="00F45674"/>
    <w:rsid w:val="00F469C7"/>
    <w:rsid w:val="00F47378"/>
    <w:rsid w:val="00F515E7"/>
    <w:rsid w:val="00F529F7"/>
    <w:rsid w:val="00F52E41"/>
    <w:rsid w:val="00F55AD2"/>
    <w:rsid w:val="00F56628"/>
    <w:rsid w:val="00F56D2D"/>
    <w:rsid w:val="00F56D60"/>
    <w:rsid w:val="00F573D7"/>
    <w:rsid w:val="00F60107"/>
    <w:rsid w:val="00F60495"/>
    <w:rsid w:val="00F614CD"/>
    <w:rsid w:val="00F6180F"/>
    <w:rsid w:val="00F6383C"/>
    <w:rsid w:val="00F63932"/>
    <w:rsid w:val="00F655B8"/>
    <w:rsid w:val="00F72B50"/>
    <w:rsid w:val="00F72EF4"/>
    <w:rsid w:val="00F73BBB"/>
    <w:rsid w:val="00F80793"/>
    <w:rsid w:val="00F8088C"/>
    <w:rsid w:val="00F8206F"/>
    <w:rsid w:val="00F83425"/>
    <w:rsid w:val="00F836C7"/>
    <w:rsid w:val="00F84AA4"/>
    <w:rsid w:val="00F84D64"/>
    <w:rsid w:val="00F86210"/>
    <w:rsid w:val="00F87B55"/>
    <w:rsid w:val="00F9111F"/>
    <w:rsid w:val="00F94865"/>
    <w:rsid w:val="00F94A60"/>
    <w:rsid w:val="00F9512B"/>
    <w:rsid w:val="00F9580B"/>
    <w:rsid w:val="00F9729D"/>
    <w:rsid w:val="00F97529"/>
    <w:rsid w:val="00FA0985"/>
    <w:rsid w:val="00FA15F9"/>
    <w:rsid w:val="00FA2567"/>
    <w:rsid w:val="00FA2C98"/>
    <w:rsid w:val="00FA6AB3"/>
    <w:rsid w:val="00FB0105"/>
    <w:rsid w:val="00FB11EF"/>
    <w:rsid w:val="00FB1EE0"/>
    <w:rsid w:val="00FB2D20"/>
    <w:rsid w:val="00FB45C9"/>
    <w:rsid w:val="00FB5A67"/>
    <w:rsid w:val="00FC06C0"/>
    <w:rsid w:val="00FC236B"/>
    <w:rsid w:val="00FC2786"/>
    <w:rsid w:val="00FC3AE0"/>
    <w:rsid w:val="00FC456F"/>
    <w:rsid w:val="00FC5B36"/>
    <w:rsid w:val="00FC5E95"/>
    <w:rsid w:val="00FC64D4"/>
    <w:rsid w:val="00FC7AD5"/>
    <w:rsid w:val="00FD0FC4"/>
    <w:rsid w:val="00FD133C"/>
    <w:rsid w:val="00FD1496"/>
    <w:rsid w:val="00FE1F9F"/>
    <w:rsid w:val="00FE29F1"/>
    <w:rsid w:val="00FE49F5"/>
    <w:rsid w:val="00FE70A3"/>
    <w:rsid w:val="00FE7A65"/>
    <w:rsid w:val="00FF0E78"/>
    <w:rsid w:val="00FF2FB0"/>
    <w:rsid w:val="00FF41C0"/>
    <w:rsid w:val="00FF7C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F2F078C"/>
  <w15:docId w15:val="{98493964-44B1-4239-ADE0-A51EF4A0B4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iPriority="0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9B356C"/>
    <w:pPr>
      <w:widowControl w:val="0"/>
      <w:spacing w:line="312" w:lineRule="auto"/>
      <w:jc w:val="both"/>
    </w:pPr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qFormat/>
    <w:rsid w:val="00CF2814"/>
    <w:pPr>
      <w:keepNext/>
      <w:widowControl/>
      <w:numPr>
        <w:numId w:val="2"/>
      </w:numPr>
      <w:tabs>
        <w:tab w:val="left" w:pos="851"/>
      </w:tabs>
      <w:spacing w:line="240" w:lineRule="auto"/>
      <w:outlineLvl w:val="0"/>
    </w:pPr>
    <w:rPr>
      <w:rFonts w:eastAsia="Times New Roman"/>
      <w:b/>
      <w:color w:val="4A8D40" w:themeColor="accent1" w:themeShade="BF"/>
      <w:sz w:val="26"/>
      <w:szCs w:val="20"/>
      <w:lang w:eastAsia="it-IT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CF2814"/>
    <w:pPr>
      <w:keepNext/>
      <w:keepLines/>
      <w:numPr>
        <w:ilvl w:val="1"/>
        <w:numId w:val="2"/>
      </w:numPr>
      <w:spacing w:before="40"/>
      <w:outlineLvl w:val="1"/>
    </w:pPr>
    <w:rPr>
      <w:rFonts w:eastAsiaTheme="majorEastAsia" w:cstheme="majorBidi"/>
      <w:color w:val="4A8D40" w:themeColor="accent1" w:themeShade="BF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CF2814"/>
    <w:pPr>
      <w:keepNext/>
      <w:keepLines/>
      <w:numPr>
        <w:ilvl w:val="2"/>
        <w:numId w:val="2"/>
      </w:numPr>
      <w:spacing w:before="40"/>
      <w:ind w:left="720"/>
      <w:outlineLvl w:val="2"/>
    </w:pPr>
    <w:rPr>
      <w:rFonts w:eastAsiaTheme="majorEastAsia" w:cstheme="majorBidi"/>
      <w:color w:val="4A8D40" w:themeColor="accent1" w:themeShade="BF"/>
      <w:sz w:val="24"/>
      <w:szCs w:val="24"/>
    </w:rPr>
  </w:style>
  <w:style w:type="paragraph" w:styleId="Titolo4">
    <w:name w:val="heading 4"/>
    <w:basedOn w:val="Normale"/>
    <w:next w:val="Normale"/>
    <w:link w:val="Titolo4Carattere"/>
    <w:unhideWhenUsed/>
    <w:qFormat/>
    <w:rsid w:val="00196D11"/>
    <w:pPr>
      <w:keepNext/>
      <w:keepLines/>
      <w:numPr>
        <w:ilvl w:val="3"/>
        <w:numId w:val="2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4A8D40" w:themeColor="accent1" w:themeShade="BF"/>
    </w:rPr>
  </w:style>
  <w:style w:type="paragraph" w:styleId="Titolo5">
    <w:name w:val="heading 5"/>
    <w:basedOn w:val="Normale"/>
    <w:next w:val="Normale"/>
    <w:link w:val="Titolo5Carattere"/>
    <w:unhideWhenUsed/>
    <w:qFormat/>
    <w:rsid w:val="00196D11"/>
    <w:pPr>
      <w:keepNext/>
      <w:keepLines/>
      <w:numPr>
        <w:ilvl w:val="4"/>
        <w:numId w:val="2"/>
      </w:numPr>
      <w:spacing w:before="40"/>
      <w:outlineLvl w:val="4"/>
    </w:pPr>
    <w:rPr>
      <w:rFonts w:asciiTheme="majorHAnsi" w:eastAsiaTheme="majorEastAsia" w:hAnsiTheme="majorHAnsi" w:cstheme="majorBidi"/>
      <w:color w:val="4A8D40" w:themeColor="accent1" w:themeShade="BF"/>
    </w:rPr>
  </w:style>
  <w:style w:type="paragraph" w:styleId="Titolo6">
    <w:name w:val="heading 6"/>
    <w:aliases w:val="titolo documento"/>
    <w:basedOn w:val="Normale"/>
    <w:next w:val="Normale"/>
    <w:link w:val="Titolo6Carattere"/>
    <w:unhideWhenUsed/>
    <w:qFormat/>
    <w:rsid w:val="00196D11"/>
    <w:pPr>
      <w:keepNext/>
      <w:keepLines/>
      <w:numPr>
        <w:ilvl w:val="5"/>
        <w:numId w:val="2"/>
      </w:numPr>
      <w:spacing w:before="40"/>
      <w:outlineLvl w:val="5"/>
    </w:pPr>
    <w:rPr>
      <w:rFonts w:asciiTheme="majorHAnsi" w:eastAsiaTheme="majorEastAsia" w:hAnsiTheme="majorHAnsi" w:cstheme="majorBidi"/>
      <w:color w:val="315E2A" w:themeColor="accent1" w:themeShade="7F"/>
    </w:rPr>
  </w:style>
  <w:style w:type="paragraph" w:styleId="Titolo7">
    <w:name w:val="heading 7"/>
    <w:basedOn w:val="Normale"/>
    <w:next w:val="Normale"/>
    <w:link w:val="Titolo7Carattere"/>
    <w:unhideWhenUsed/>
    <w:qFormat/>
    <w:rsid w:val="00196D11"/>
    <w:pPr>
      <w:keepNext/>
      <w:keepLines/>
      <w:numPr>
        <w:ilvl w:val="6"/>
        <w:numId w:val="2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315E2A" w:themeColor="accent1" w:themeShade="7F"/>
    </w:rPr>
  </w:style>
  <w:style w:type="paragraph" w:styleId="Titolo8">
    <w:name w:val="heading 8"/>
    <w:basedOn w:val="Normale"/>
    <w:next w:val="Normale"/>
    <w:link w:val="Titolo8Carattere"/>
    <w:unhideWhenUsed/>
    <w:qFormat/>
    <w:rsid w:val="00196D11"/>
    <w:pPr>
      <w:keepNext/>
      <w:keepLines/>
      <w:numPr>
        <w:ilvl w:val="7"/>
        <w:numId w:val="2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itolo9">
    <w:name w:val="heading 9"/>
    <w:basedOn w:val="Normale"/>
    <w:next w:val="Normale"/>
    <w:link w:val="Titolo9Carattere"/>
    <w:unhideWhenUsed/>
    <w:qFormat/>
    <w:rsid w:val="00196D11"/>
    <w:pPr>
      <w:keepNext/>
      <w:keepLines/>
      <w:numPr>
        <w:ilvl w:val="8"/>
        <w:numId w:val="2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rsid w:val="00CF2814"/>
    <w:rPr>
      <w:rFonts w:eastAsia="Times New Roman"/>
      <w:b/>
      <w:color w:val="4A8D40" w:themeColor="accent1" w:themeShade="BF"/>
      <w:sz w:val="26"/>
    </w:rPr>
  </w:style>
  <w:style w:type="paragraph" w:customStyle="1" w:styleId="Grigliachiara-Colore31">
    <w:name w:val="Griglia chiara - Colore 31"/>
    <w:basedOn w:val="Normale"/>
    <w:uiPriority w:val="34"/>
    <w:qFormat/>
    <w:rsid w:val="00A93DE4"/>
    <w:pPr>
      <w:ind w:left="720"/>
      <w:contextualSpacing/>
    </w:pPr>
  </w:style>
  <w:style w:type="paragraph" w:customStyle="1" w:styleId="arial-int5">
    <w:name w:val="arial-int5"/>
    <w:basedOn w:val="Normale"/>
    <w:rsid w:val="00A93DE4"/>
    <w:pPr>
      <w:widowControl/>
      <w:spacing w:line="288" w:lineRule="exact"/>
    </w:pPr>
    <w:rPr>
      <w:rFonts w:ascii="Arial" w:eastAsia="Times New Roman" w:hAnsi="Arial"/>
      <w:sz w:val="24"/>
      <w:szCs w:val="20"/>
      <w:lang w:eastAsia="it-IT"/>
    </w:rPr>
  </w:style>
  <w:style w:type="character" w:styleId="Collegamentoipertestuale">
    <w:name w:val="Hyperlink"/>
    <w:unhideWhenUsed/>
    <w:rsid w:val="00A93DE4"/>
    <w:rPr>
      <w:color w:val="0000FF"/>
      <w:u w:val="single"/>
    </w:rPr>
  </w:style>
  <w:style w:type="paragraph" w:styleId="Intestazione">
    <w:name w:val="header"/>
    <w:basedOn w:val="Normale"/>
    <w:link w:val="IntestazioneCarattere"/>
    <w:unhideWhenUsed/>
    <w:rsid w:val="00A93DE4"/>
    <w:pPr>
      <w:tabs>
        <w:tab w:val="center" w:pos="4819"/>
        <w:tab w:val="right" w:pos="9638"/>
      </w:tabs>
      <w:spacing w:line="240" w:lineRule="auto"/>
    </w:pPr>
    <w:rPr>
      <w:sz w:val="20"/>
      <w:szCs w:val="20"/>
    </w:rPr>
  </w:style>
  <w:style w:type="character" w:customStyle="1" w:styleId="IntestazioneCarattere">
    <w:name w:val="Intestazione Carattere"/>
    <w:link w:val="Intestazione"/>
    <w:uiPriority w:val="99"/>
    <w:rsid w:val="00A93DE4"/>
    <w:rPr>
      <w:lang w:val="en-US"/>
    </w:rPr>
  </w:style>
  <w:style w:type="paragraph" w:styleId="Pidipagina">
    <w:name w:val="footer"/>
    <w:basedOn w:val="Normale"/>
    <w:link w:val="PidipaginaCarattere"/>
    <w:unhideWhenUsed/>
    <w:rsid w:val="00A93DE4"/>
    <w:pPr>
      <w:tabs>
        <w:tab w:val="center" w:pos="4819"/>
        <w:tab w:val="right" w:pos="9638"/>
      </w:tabs>
      <w:spacing w:line="240" w:lineRule="auto"/>
    </w:pPr>
    <w:rPr>
      <w:sz w:val="20"/>
      <w:szCs w:val="20"/>
    </w:rPr>
  </w:style>
  <w:style w:type="character" w:customStyle="1" w:styleId="PidipaginaCarattere">
    <w:name w:val="Piè di pagina Carattere"/>
    <w:link w:val="Pidipagina"/>
    <w:rsid w:val="00A93DE4"/>
    <w:rPr>
      <w:lang w:val="en-US"/>
    </w:rPr>
  </w:style>
  <w:style w:type="paragraph" w:styleId="Testofumetto">
    <w:name w:val="Balloon Text"/>
    <w:basedOn w:val="Normale"/>
    <w:link w:val="TestofumettoCarattere"/>
    <w:semiHidden/>
    <w:unhideWhenUsed/>
    <w:rsid w:val="00A93DE4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A93DE4"/>
    <w:rPr>
      <w:rFonts w:ascii="Tahoma" w:hAnsi="Tahoma" w:cs="Tahoma"/>
      <w:sz w:val="16"/>
      <w:szCs w:val="16"/>
      <w:lang w:val="en-US"/>
    </w:rPr>
  </w:style>
  <w:style w:type="paragraph" w:styleId="Rientrocorpodeltesto">
    <w:name w:val="Body Text Indent"/>
    <w:basedOn w:val="Normale"/>
    <w:link w:val="RientrocorpodeltestoCarattere"/>
    <w:rsid w:val="00A93DE4"/>
    <w:pPr>
      <w:widowControl/>
      <w:spacing w:after="120" w:line="240" w:lineRule="auto"/>
      <w:ind w:left="283"/>
    </w:pPr>
    <w:rPr>
      <w:rFonts w:ascii="Times New Roman" w:eastAsia="Times New Roman" w:hAnsi="Times New Roman"/>
      <w:sz w:val="20"/>
      <w:szCs w:val="20"/>
      <w:lang w:eastAsia="it-IT"/>
    </w:rPr>
  </w:style>
  <w:style w:type="character" w:customStyle="1" w:styleId="RientrocorpodeltestoCarattere">
    <w:name w:val="Rientro corpo del testo Carattere"/>
    <w:link w:val="Rientrocorpodeltesto"/>
    <w:rsid w:val="00A93DE4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Corpotesto1">
    <w:name w:val="Corpo testo1"/>
    <w:basedOn w:val="Normale"/>
    <w:link w:val="CorpotestoCarattere"/>
    <w:uiPriority w:val="99"/>
    <w:semiHidden/>
    <w:unhideWhenUsed/>
    <w:rsid w:val="00A93DE4"/>
    <w:pPr>
      <w:spacing w:after="120"/>
    </w:pPr>
    <w:rPr>
      <w:sz w:val="20"/>
      <w:szCs w:val="20"/>
    </w:rPr>
  </w:style>
  <w:style w:type="character" w:customStyle="1" w:styleId="CorpotestoCarattere">
    <w:name w:val="Corpo testo Carattere"/>
    <w:link w:val="Corpotesto1"/>
    <w:uiPriority w:val="99"/>
    <w:semiHidden/>
    <w:rsid w:val="00A93DE4"/>
    <w:rPr>
      <w:lang w:val="en-US"/>
    </w:rPr>
  </w:style>
  <w:style w:type="paragraph" w:customStyle="1" w:styleId="Default">
    <w:name w:val="Default"/>
    <w:link w:val="DefaultCarattere"/>
    <w:rsid w:val="00A93DE4"/>
    <w:pPr>
      <w:widowControl w:val="0"/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</w:rPr>
  </w:style>
  <w:style w:type="character" w:styleId="Collegamentovisitato">
    <w:name w:val="FollowedHyperlink"/>
    <w:uiPriority w:val="99"/>
    <w:semiHidden/>
    <w:unhideWhenUsed/>
    <w:rsid w:val="00A93DE4"/>
    <w:rPr>
      <w:color w:val="800080"/>
      <w:u w:val="single"/>
    </w:rPr>
  </w:style>
  <w:style w:type="paragraph" w:customStyle="1" w:styleId="Standard">
    <w:name w:val="Standard"/>
    <w:basedOn w:val="Normale"/>
    <w:rsid w:val="00A93DE4"/>
    <w:pPr>
      <w:widowControl/>
      <w:numPr>
        <w:numId w:val="1"/>
      </w:numPr>
      <w:spacing w:line="240" w:lineRule="auto"/>
      <w:ind w:right="142"/>
    </w:pPr>
    <w:rPr>
      <w:rFonts w:ascii="Arial" w:eastAsia="Times New Roman" w:hAnsi="Arial"/>
      <w:sz w:val="24"/>
      <w:szCs w:val="24"/>
      <w:lang w:eastAsia="it-IT"/>
    </w:rPr>
  </w:style>
  <w:style w:type="character" w:customStyle="1" w:styleId="st">
    <w:name w:val="st"/>
    <w:basedOn w:val="Carpredefinitoparagrafo"/>
    <w:rsid w:val="00A93DE4"/>
  </w:style>
  <w:style w:type="paragraph" w:styleId="Titolo">
    <w:name w:val="Title"/>
    <w:basedOn w:val="Normale"/>
    <w:next w:val="Normale"/>
    <w:link w:val="TitoloCarattere"/>
    <w:uiPriority w:val="10"/>
    <w:qFormat/>
    <w:rsid w:val="00D51E18"/>
    <w:pPr>
      <w:spacing w:before="240" w:after="60"/>
      <w:outlineLvl w:val="0"/>
    </w:pPr>
    <w:rPr>
      <w:rFonts w:eastAsia="Times New Roman"/>
      <w:b/>
      <w:bCs/>
      <w:color w:val="4A8D40" w:themeColor="accent1" w:themeShade="BF"/>
      <w:kern w:val="28"/>
      <w:sz w:val="26"/>
      <w:szCs w:val="32"/>
    </w:rPr>
  </w:style>
  <w:style w:type="character" w:customStyle="1" w:styleId="TitoloCarattere">
    <w:name w:val="Titolo Carattere"/>
    <w:link w:val="Titolo"/>
    <w:uiPriority w:val="10"/>
    <w:rsid w:val="00D51E18"/>
    <w:rPr>
      <w:rFonts w:eastAsia="Times New Roman"/>
      <w:b/>
      <w:bCs/>
      <w:color w:val="4A8D40" w:themeColor="accent1" w:themeShade="BF"/>
      <w:kern w:val="28"/>
      <w:sz w:val="26"/>
      <w:szCs w:val="32"/>
      <w:lang w:eastAsia="en-US"/>
    </w:rPr>
  </w:style>
  <w:style w:type="paragraph" w:styleId="Nessunaspaziatura">
    <w:name w:val="No Spacing"/>
    <w:aliases w:val="Didascalie"/>
    <w:link w:val="NessunaspaziaturaCarattere"/>
    <w:uiPriority w:val="1"/>
    <w:qFormat/>
    <w:rsid w:val="00646A41"/>
    <w:pPr>
      <w:widowControl w:val="0"/>
    </w:pPr>
    <w:rPr>
      <w:sz w:val="22"/>
      <w:szCs w:val="22"/>
      <w:lang w:val="en-US" w:eastAsia="en-US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0B4245"/>
    <w:rPr>
      <w:sz w:val="20"/>
      <w:szCs w:val="20"/>
    </w:rPr>
  </w:style>
  <w:style w:type="character" w:customStyle="1" w:styleId="TestonotadichiusuraCarattere">
    <w:name w:val="Testo nota di chiusura Carattere"/>
    <w:link w:val="Testonotadichiusura"/>
    <w:uiPriority w:val="99"/>
    <w:semiHidden/>
    <w:rsid w:val="000B4245"/>
    <w:rPr>
      <w:lang w:val="en-US" w:eastAsia="en-US"/>
    </w:rPr>
  </w:style>
  <w:style w:type="character" w:styleId="Rimandonotadichiusura">
    <w:name w:val="endnote reference"/>
    <w:uiPriority w:val="99"/>
    <w:semiHidden/>
    <w:unhideWhenUsed/>
    <w:rsid w:val="000B4245"/>
    <w:rPr>
      <w:vertAlign w:val="superscript"/>
    </w:rPr>
  </w:style>
  <w:style w:type="paragraph" w:styleId="Testonotaapidipagina">
    <w:name w:val="footnote text"/>
    <w:aliases w:val="stile 1,Footnote,Footnote1,Footnote2,Footnote3,Footnote4,Footnote5,Footnote6,Footnote7,Footnote8,Footnote9,Footnote10,Footnote11,Footnote21,Footnote31,Footnote41,Footnote51,Footnote61,Footnote71,Footnote81,Footnote91,stile"/>
    <w:basedOn w:val="Normale"/>
    <w:link w:val="TestonotaapidipaginaCarattere"/>
    <w:unhideWhenUsed/>
    <w:rsid w:val="00CA2DEC"/>
    <w:rPr>
      <w:sz w:val="20"/>
      <w:szCs w:val="20"/>
    </w:rPr>
  </w:style>
  <w:style w:type="character" w:customStyle="1" w:styleId="TestonotaapidipaginaCarattere">
    <w:name w:val="Testo nota a piè di pagina Carattere"/>
    <w:aliases w:val="stile 1 Carattere,Footnote Carattere,Footnote1 Carattere,Footnote2 Carattere,Footnote3 Carattere,Footnote4 Carattere,Footnote5 Carattere,Footnote6 Carattere,Footnote7 Carattere,Footnote8 Carattere,Footnote9 Carattere"/>
    <w:link w:val="Testonotaapidipagina"/>
    <w:rsid w:val="00CA2DEC"/>
    <w:rPr>
      <w:lang w:val="en-US" w:eastAsia="en-US"/>
    </w:rPr>
  </w:style>
  <w:style w:type="character" w:styleId="Rimandonotaapidipagina">
    <w:name w:val="footnote reference"/>
    <w:unhideWhenUsed/>
    <w:rsid w:val="00CA2DEC"/>
    <w:rPr>
      <w:vertAlign w:val="superscript"/>
    </w:rPr>
  </w:style>
  <w:style w:type="paragraph" w:styleId="Paragrafoelenco">
    <w:name w:val="List Paragraph"/>
    <w:basedOn w:val="Normale"/>
    <w:link w:val="ParagrafoelencoCarattere"/>
    <w:qFormat/>
    <w:rsid w:val="007E72A3"/>
    <w:pPr>
      <w:widowControl/>
      <w:spacing w:after="160" w:line="288" w:lineRule="auto"/>
      <w:ind w:left="720" w:hanging="360"/>
      <w:contextualSpacing/>
    </w:pPr>
    <w:rPr>
      <w:rFonts w:eastAsia="Times New Roman"/>
      <w:szCs w:val="20"/>
      <w:lang w:eastAsia="it-IT"/>
    </w:rPr>
  </w:style>
  <w:style w:type="paragraph" w:styleId="Corpotesto">
    <w:name w:val="Body Text"/>
    <w:basedOn w:val="Normale"/>
    <w:uiPriority w:val="99"/>
    <w:semiHidden/>
    <w:unhideWhenUsed/>
    <w:rsid w:val="00C81DBB"/>
    <w:pPr>
      <w:spacing w:after="120"/>
    </w:pPr>
    <w:rPr>
      <w:sz w:val="20"/>
      <w:szCs w:val="20"/>
    </w:rPr>
  </w:style>
  <w:style w:type="character" w:customStyle="1" w:styleId="CorpotestoCarattere1">
    <w:name w:val="Corpo testo Carattere1"/>
    <w:basedOn w:val="Carpredefinitoparagrafo"/>
    <w:uiPriority w:val="99"/>
    <w:semiHidden/>
    <w:rsid w:val="00C81DBB"/>
    <w:rPr>
      <w:sz w:val="22"/>
      <w:szCs w:val="22"/>
      <w:lang w:val="en-US" w:eastAsia="en-US"/>
    </w:rPr>
  </w:style>
  <w:style w:type="character" w:styleId="Rimandocommento">
    <w:name w:val="annotation reference"/>
    <w:semiHidden/>
    <w:unhideWhenUsed/>
    <w:rsid w:val="00C81DBB"/>
    <w:rPr>
      <w:sz w:val="16"/>
      <w:szCs w:val="16"/>
    </w:rPr>
  </w:style>
  <w:style w:type="paragraph" w:styleId="Testocommento">
    <w:name w:val="annotation text"/>
    <w:basedOn w:val="Normale"/>
    <w:link w:val="TestocommentoCarattere"/>
    <w:unhideWhenUsed/>
    <w:rsid w:val="00C81DBB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rsid w:val="00C81DBB"/>
    <w:rPr>
      <w:lang w:val="en-US" w:eastAsia="en-US"/>
    </w:rPr>
  </w:style>
  <w:style w:type="paragraph" w:styleId="Soggettocommento">
    <w:name w:val="annotation subject"/>
    <w:basedOn w:val="Testocommento"/>
    <w:next w:val="Testocommento"/>
    <w:link w:val="SoggettocommentoCarattere"/>
    <w:unhideWhenUsed/>
    <w:rsid w:val="00C81DBB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rsid w:val="00C81DBB"/>
    <w:rPr>
      <w:b/>
      <w:bCs/>
      <w:lang w:val="en-US" w:eastAsia="en-US"/>
    </w:rPr>
  </w:style>
  <w:style w:type="table" w:styleId="Grigliatabella">
    <w:name w:val="Table Grid"/>
    <w:basedOn w:val="Tabellanormale"/>
    <w:uiPriority w:val="59"/>
    <w:rsid w:val="00A942B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essunaspaziaturaCarattere">
    <w:name w:val="Nessuna spaziatura Carattere"/>
    <w:aliases w:val="Didascalie Carattere"/>
    <w:basedOn w:val="Carpredefinitoparagrafo"/>
    <w:link w:val="Nessunaspaziatura"/>
    <w:uiPriority w:val="1"/>
    <w:rsid w:val="00836870"/>
    <w:rPr>
      <w:sz w:val="22"/>
      <w:szCs w:val="22"/>
      <w:lang w:val="en-US" w:eastAsia="en-US"/>
    </w:rPr>
  </w:style>
  <w:style w:type="paragraph" w:styleId="Didascalia">
    <w:name w:val="caption"/>
    <w:aliases w:val="Didascalia immagini;grafici;ecc...,Caption Char Char,Caption Char,Didascalia Carattere1 Carattere,Didascalia Carattere2,Didascalia Carattere Carattere Carattere,Didascalia Carattere Carattere1,Didascalia Carattere1"/>
    <w:basedOn w:val="Normale"/>
    <w:next w:val="Normale"/>
    <w:link w:val="DidascaliaCarattere"/>
    <w:autoRedefine/>
    <w:unhideWhenUsed/>
    <w:qFormat/>
    <w:rsid w:val="004772D1"/>
    <w:pPr>
      <w:keepNext/>
      <w:tabs>
        <w:tab w:val="center" w:pos="1505"/>
        <w:tab w:val="left" w:pos="2676"/>
      </w:tabs>
      <w:spacing w:line="240" w:lineRule="auto"/>
      <w:jc w:val="left"/>
    </w:pPr>
    <w:rPr>
      <w:rFonts w:ascii="Calibri Light" w:hAnsi="Calibri Light"/>
      <w:i/>
      <w:iCs/>
      <w:sz w:val="20"/>
      <w:szCs w:val="18"/>
    </w:rPr>
  </w:style>
  <w:style w:type="character" w:customStyle="1" w:styleId="Titolo2Carattere">
    <w:name w:val="Titolo 2 Carattere"/>
    <w:basedOn w:val="Carpredefinitoparagrafo"/>
    <w:link w:val="Titolo2"/>
    <w:uiPriority w:val="9"/>
    <w:rsid w:val="00CF2814"/>
    <w:rPr>
      <w:rFonts w:eastAsiaTheme="majorEastAsia" w:cstheme="majorBidi"/>
      <w:color w:val="4A8D40" w:themeColor="accent1" w:themeShade="BF"/>
      <w:sz w:val="26"/>
      <w:szCs w:val="26"/>
      <w:lang w:eastAsia="en-US"/>
    </w:rPr>
  </w:style>
  <w:style w:type="character" w:customStyle="1" w:styleId="Titolo3Carattere">
    <w:name w:val="Titolo 3 Carattere"/>
    <w:basedOn w:val="Carpredefinitoparagrafo"/>
    <w:link w:val="Titolo3"/>
    <w:uiPriority w:val="9"/>
    <w:rsid w:val="00CF2814"/>
    <w:rPr>
      <w:rFonts w:eastAsiaTheme="majorEastAsia" w:cstheme="majorBidi"/>
      <w:color w:val="4A8D40" w:themeColor="accent1" w:themeShade="BF"/>
      <w:sz w:val="24"/>
      <w:szCs w:val="24"/>
      <w:lang w:eastAsia="en-US"/>
    </w:rPr>
  </w:style>
  <w:style w:type="character" w:customStyle="1" w:styleId="Titolo4Carattere">
    <w:name w:val="Titolo 4 Carattere"/>
    <w:basedOn w:val="Carpredefinitoparagrafo"/>
    <w:link w:val="Titolo4"/>
    <w:rsid w:val="00196D11"/>
    <w:rPr>
      <w:rFonts w:asciiTheme="majorHAnsi" w:eastAsiaTheme="majorEastAsia" w:hAnsiTheme="majorHAnsi" w:cstheme="majorBidi"/>
      <w:i/>
      <w:iCs/>
      <w:color w:val="4A8D40" w:themeColor="accent1" w:themeShade="BF"/>
      <w:sz w:val="22"/>
      <w:szCs w:val="22"/>
      <w:lang w:eastAsia="en-US"/>
    </w:rPr>
  </w:style>
  <w:style w:type="character" w:customStyle="1" w:styleId="Titolo5Carattere">
    <w:name w:val="Titolo 5 Carattere"/>
    <w:basedOn w:val="Carpredefinitoparagrafo"/>
    <w:link w:val="Titolo5"/>
    <w:rsid w:val="00196D11"/>
    <w:rPr>
      <w:rFonts w:asciiTheme="majorHAnsi" w:eastAsiaTheme="majorEastAsia" w:hAnsiTheme="majorHAnsi" w:cstheme="majorBidi"/>
      <w:color w:val="4A8D40" w:themeColor="accent1" w:themeShade="BF"/>
      <w:sz w:val="22"/>
      <w:szCs w:val="22"/>
      <w:lang w:eastAsia="en-US"/>
    </w:rPr>
  </w:style>
  <w:style w:type="character" w:customStyle="1" w:styleId="Titolo6Carattere">
    <w:name w:val="Titolo 6 Carattere"/>
    <w:aliases w:val="titolo documento Carattere"/>
    <w:basedOn w:val="Carpredefinitoparagrafo"/>
    <w:link w:val="Titolo6"/>
    <w:rsid w:val="00196D11"/>
    <w:rPr>
      <w:rFonts w:asciiTheme="majorHAnsi" w:eastAsiaTheme="majorEastAsia" w:hAnsiTheme="majorHAnsi" w:cstheme="majorBidi"/>
      <w:color w:val="315E2A" w:themeColor="accent1" w:themeShade="7F"/>
      <w:sz w:val="22"/>
      <w:szCs w:val="22"/>
      <w:lang w:eastAsia="en-US"/>
    </w:rPr>
  </w:style>
  <w:style w:type="character" w:customStyle="1" w:styleId="Titolo7Carattere">
    <w:name w:val="Titolo 7 Carattere"/>
    <w:basedOn w:val="Carpredefinitoparagrafo"/>
    <w:link w:val="Titolo7"/>
    <w:rsid w:val="00196D11"/>
    <w:rPr>
      <w:rFonts w:asciiTheme="majorHAnsi" w:eastAsiaTheme="majorEastAsia" w:hAnsiTheme="majorHAnsi" w:cstheme="majorBidi"/>
      <w:i/>
      <w:iCs/>
      <w:color w:val="315E2A" w:themeColor="accent1" w:themeShade="7F"/>
      <w:sz w:val="22"/>
      <w:szCs w:val="22"/>
      <w:lang w:eastAsia="en-US"/>
    </w:rPr>
  </w:style>
  <w:style w:type="character" w:customStyle="1" w:styleId="Titolo8Carattere">
    <w:name w:val="Titolo 8 Carattere"/>
    <w:basedOn w:val="Carpredefinitoparagrafo"/>
    <w:link w:val="Titolo8"/>
    <w:rsid w:val="00196D11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en-US"/>
    </w:rPr>
  </w:style>
  <w:style w:type="character" w:customStyle="1" w:styleId="Titolo9Carattere">
    <w:name w:val="Titolo 9 Carattere"/>
    <w:basedOn w:val="Carpredefinitoparagrafo"/>
    <w:link w:val="Titolo9"/>
    <w:rsid w:val="00196D11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en-US"/>
    </w:rPr>
  </w:style>
  <w:style w:type="paragraph" w:styleId="Titolosommario">
    <w:name w:val="TOC Heading"/>
    <w:basedOn w:val="Titolo1"/>
    <w:next w:val="Normale"/>
    <w:uiPriority w:val="39"/>
    <w:unhideWhenUsed/>
    <w:qFormat/>
    <w:rsid w:val="00D83D13"/>
    <w:pPr>
      <w:keepLines/>
      <w:numPr>
        <w:numId w:val="0"/>
      </w:numPr>
      <w:tabs>
        <w:tab w:val="clear" w:pos="851"/>
      </w:tabs>
      <w:spacing w:before="240" w:line="259" w:lineRule="auto"/>
      <w:outlineLvl w:val="9"/>
    </w:pPr>
    <w:rPr>
      <w:rFonts w:asciiTheme="majorHAnsi" w:eastAsiaTheme="majorEastAsia" w:hAnsiTheme="majorHAnsi" w:cstheme="majorBidi"/>
      <w:b w:val="0"/>
      <w:sz w:val="32"/>
      <w:szCs w:val="32"/>
    </w:rPr>
  </w:style>
  <w:style w:type="paragraph" w:styleId="Sommario2">
    <w:name w:val="toc 2"/>
    <w:next w:val="Normale"/>
    <w:autoRedefine/>
    <w:uiPriority w:val="39"/>
    <w:unhideWhenUsed/>
    <w:rsid w:val="00134308"/>
    <w:pPr>
      <w:widowControl w:val="0"/>
      <w:spacing w:line="276" w:lineRule="auto"/>
      <w:ind w:left="220"/>
    </w:pPr>
    <w:rPr>
      <w:rFonts w:asciiTheme="minorHAnsi" w:hAnsiTheme="minorHAnsi" w:cstheme="minorHAnsi"/>
      <w:smallCaps/>
      <w:lang w:eastAsia="en-US"/>
    </w:rPr>
  </w:style>
  <w:style w:type="paragraph" w:styleId="Sommario1">
    <w:name w:val="toc 1"/>
    <w:next w:val="Normale"/>
    <w:autoRedefine/>
    <w:uiPriority w:val="39"/>
    <w:unhideWhenUsed/>
    <w:rsid w:val="00134308"/>
    <w:pPr>
      <w:widowControl w:val="0"/>
      <w:spacing w:before="120" w:after="120" w:line="276" w:lineRule="auto"/>
    </w:pPr>
    <w:rPr>
      <w:rFonts w:asciiTheme="minorHAnsi" w:hAnsiTheme="minorHAnsi" w:cstheme="minorHAnsi"/>
      <w:b/>
      <w:bCs/>
      <w:caps/>
      <w:lang w:eastAsia="en-US"/>
    </w:rPr>
  </w:style>
  <w:style w:type="paragraph" w:styleId="Sommario3">
    <w:name w:val="toc 3"/>
    <w:next w:val="Normale"/>
    <w:autoRedefine/>
    <w:uiPriority w:val="39"/>
    <w:unhideWhenUsed/>
    <w:rsid w:val="00134308"/>
    <w:pPr>
      <w:widowControl w:val="0"/>
      <w:spacing w:line="276" w:lineRule="auto"/>
      <w:ind w:left="440"/>
    </w:pPr>
    <w:rPr>
      <w:rFonts w:asciiTheme="minorHAnsi" w:hAnsiTheme="minorHAnsi" w:cstheme="minorHAnsi"/>
      <w:i/>
      <w:iCs/>
      <w:lang w:eastAsia="en-US"/>
    </w:rPr>
  </w:style>
  <w:style w:type="paragraph" w:styleId="Sommario4">
    <w:name w:val="toc 4"/>
    <w:basedOn w:val="Normale"/>
    <w:next w:val="Normale"/>
    <w:autoRedefine/>
    <w:uiPriority w:val="39"/>
    <w:unhideWhenUsed/>
    <w:rsid w:val="00134308"/>
    <w:pPr>
      <w:ind w:left="660"/>
    </w:pPr>
    <w:rPr>
      <w:rFonts w:asciiTheme="minorHAnsi" w:hAnsiTheme="minorHAnsi" w:cstheme="minorHAnsi"/>
      <w:sz w:val="18"/>
      <w:szCs w:val="18"/>
    </w:rPr>
  </w:style>
  <w:style w:type="paragraph" w:styleId="Sommario5">
    <w:name w:val="toc 5"/>
    <w:basedOn w:val="Normale"/>
    <w:next w:val="Normale"/>
    <w:autoRedefine/>
    <w:uiPriority w:val="39"/>
    <w:unhideWhenUsed/>
    <w:rsid w:val="00D83D13"/>
    <w:pPr>
      <w:ind w:left="880"/>
    </w:pPr>
    <w:rPr>
      <w:rFonts w:asciiTheme="minorHAnsi" w:hAnsiTheme="minorHAnsi" w:cstheme="minorHAnsi"/>
      <w:sz w:val="18"/>
      <w:szCs w:val="18"/>
    </w:rPr>
  </w:style>
  <w:style w:type="paragraph" w:styleId="Sommario6">
    <w:name w:val="toc 6"/>
    <w:basedOn w:val="Normale"/>
    <w:next w:val="Normale"/>
    <w:autoRedefine/>
    <w:uiPriority w:val="39"/>
    <w:unhideWhenUsed/>
    <w:rsid w:val="00D83D13"/>
    <w:pPr>
      <w:ind w:left="1100"/>
    </w:pPr>
    <w:rPr>
      <w:rFonts w:asciiTheme="minorHAnsi" w:hAnsiTheme="minorHAnsi" w:cstheme="minorHAnsi"/>
      <w:sz w:val="18"/>
      <w:szCs w:val="18"/>
    </w:rPr>
  </w:style>
  <w:style w:type="paragraph" w:styleId="Sommario7">
    <w:name w:val="toc 7"/>
    <w:basedOn w:val="Normale"/>
    <w:next w:val="Normale"/>
    <w:autoRedefine/>
    <w:uiPriority w:val="39"/>
    <w:unhideWhenUsed/>
    <w:rsid w:val="00D83D13"/>
    <w:pPr>
      <w:ind w:left="1320"/>
    </w:pPr>
    <w:rPr>
      <w:rFonts w:asciiTheme="minorHAnsi" w:hAnsiTheme="minorHAnsi" w:cstheme="minorHAnsi"/>
      <w:sz w:val="18"/>
      <w:szCs w:val="18"/>
    </w:rPr>
  </w:style>
  <w:style w:type="paragraph" w:styleId="Sommario8">
    <w:name w:val="toc 8"/>
    <w:basedOn w:val="Normale"/>
    <w:next w:val="Normale"/>
    <w:autoRedefine/>
    <w:uiPriority w:val="39"/>
    <w:unhideWhenUsed/>
    <w:rsid w:val="00D83D13"/>
    <w:pPr>
      <w:ind w:left="1540"/>
    </w:pPr>
    <w:rPr>
      <w:rFonts w:asciiTheme="minorHAnsi" w:hAnsiTheme="minorHAnsi" w:cstheme="minorHAnsi"/>
      <w:sz w:val="18"/>
      <w:szCs w:val="18"/>
    </w:rPr>
  </w:style>
  <w:style w:type="paragraph" w:styleId="Sommario9">
    <w:name w:val="toc 9"/>
    <w:basedOn w:val="Normale"/>
    <w:next w:val="Normale"/>
    <w:autoRedefine/>
    <w:uiPriority w:val="39"/>
    <w:unhideWhenUsed/>
    <w:rsid w:val="00D83D13"/>
    <w:pPr>
      <w:ind w:left="1760"/>
    </w:pPr>
    <w:rPr>
      <w:rFonts w:asciiTheme="minorHAnsi" w:hAnsiTheme="minorHAnsi" w:cstheme="minorHAnsi"/>
      <w:sz w:val="18"/>
      <w:szCs w:val="18"/>
    </w:rPr>
  </w:style>
  <w:style w:type="table" w:customStyle="1" w:styleId="TableGrid">
    <w:name w:val="TableGrid"/>
    <w:rsid w:val="00CC51F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ParagrafoelencoCarattere">
    <w:name w:val="Paragrafo elenco Carattere"/>
    <w:basedOn w:val="Carpredefinitoparagrafo"/>
    <w:link w:val="Paragrafoelenco"/>
    <w:rsid w:val="00B82417"/>
    <w:rPr>
      <w:rFonts w:eastAsia="Times New Roman"/>
      <w:sz w:val="22"/>
    </w:rPr>
  </w:style>
  <w:style w:type="character" w:customStyle="1" w:styleId="DefaultCarattere">
    <w:name w:val="Default Carattere"/>
    <w:link w:val="Default"/>
    <w:rsid w:val="00B82417"/>
    <w:rPr>
      <w:rFonts w:ascii="Arial" w:eastAsia="Times New Roman" w:hAnsi="Arial" w:cs="Arial"/>
      <w:color w:val="000000"/>
      <w:sz w:val="24"/>
      <w:szCs w:val="24"/>
    </w:rPr>
  </w:style>
  <w:style w:type="character" w:styleId="Enfasigrassetto">
    <w:name w:val="Strong"/>
    <w:basedOn w:val="Carpredefinitoparagrafo"/>
    <w:uiPriority w:val="22"/>
    <w:qFormat/>
    <w:rsid w:val="00B82417"/>
    <w:rPr>
      <w:b/>
      <w:bCs/>
    </w:rPr>
  </w:style>
  <w:style w:type="paragraph" w:customStyle="1" w:styleId="TABELLA">
    <w:name w:val="TABELLA"/>
    <w:basedOn w:val="Normale"/>
    <w:rsid w:val="00B82417"/>
    <w:pPr>
      <w:widowControl/>
      <w:spacing w:line="240" w:lineRule="auto"/>
    </w:pPr>
    <w:rPr>
      <w:rFonts w:ascii="Times New Roman" w:eastAsia="Times New Roman" w:hAnsi="Times New Roman"/>
      <w:sz w:val="20"/>
      <w:szCs w:val="20"/>
      <w:lang w:eastAsia="it-IT"/>
    </w:rPr>
  </w:style>
  <w:style w:type="paragraph" w:customStyle="1" w:styleId="CM7">
    <w:name w:val="CM7"/>
    <w:basedOn w:val="Default"/>
    <w:next w:val="Default"/>
    <w:uiPriority w:val="99"/>
    <w:rsid w:val="00B82417"/>
    <w:pPr>
      <w:spacing w:line="366" w:lineRule="atLeast"/>
    </w:pPr>
    <w:rPr>
      <w:rFonts w:ascii="TTE16B0778t00" w:hAnsi="TTE16B0778t00" w:cs="Times New Roman"/>
      <w:color w:val="auto"/>
    </w:rPr>
  </w:style>
  <w:style w:type="paragraph" w:styleId="Indicefonti">
    <w:name w:val="table of authorities"/>
    <w:basedOn w:val="Normale"/>
    <w:next w:val="Normale"/>
    <w:unhideWhenUsed/>
    <w:rsid w:val="00213684"/>
    <w:pPr>
      <w:widowControl/>
      <w:spacing w:line="360" w:lineRule="auto"/>
      <w:ind w:left="220" w:hanging="220"/>
    </w:pPr>
    <w:rPr>
      <w:rFonts w:ascii="Arial" w:eastAsia="Times New Roman" w:hAnsi="Arial"/>
      <w:szCs w:val="20"/>
      <w:lang w:eastAsia="it-IT"/>
    </w:rPr>
  </w:style>
  <w:style w:type="character" w:customStyle="1" w:styleId="DidascaliaCarattere">
    <w:name w:val="Didascalia Carattere"/>
    <w:aliases w:val="Didascalia immagini;grafici;ecc... Carattere,Caption Char Char Carattere,Caption Char Carattere,Didascalia Carattere1 Carattere Carattere,Didascalia Carattere2 Carattere,Didascalia Carattere Carattere Carattere Carattere"/>
    <w:link w:val="Didascalia"/>
    <w:rsid w:val="004772D1"/>
    <w:rPr>
      <w:rFonts w:ascii="Calibri Light" w:hAnsi="Calibri Light"/>
      <w:i/>
      <w:iCs/>
      <w:szCs w:val="18"/>
      <w:lang w:eastAsia="en-US"/>
    </w:rPr>
  </w:style>
  <w:style w:type="paragraph" w:customStyle="1" w:styleId="DIDASCALIA0">
    <w:name w:val="DIDASCALIA"/>
    <w:basedOn w:val="Normale"/>
    <w:link w:val="DIDASCALIACarattere0"/>
    <w:qFormat/>
    <w:rsid w:val="00344A79"/>
    <w:pPr>
      <w:widowControl/>
      <w:spacing w:line="240" w:lineRule="auto"/>
    </w:pPr>
    <w:rPr>
      <w:rFonts w:ascii="Open Sans" w:eastAsia="Times New Roman" w:hAnsi="Open Sans" w:cs="Open Sans"/>
      <w:sz w:val="16"/>
      <w:szCs w:val="20"/>
      <w:lang w:eastAsia="it-IT"/>
    </w:rPr>
  </w:style>
  <w:style w:type="character" w:customStyle="1" w:styleId="DIDASCALIACarattere0">
    <w:name w:val="DIDASCALIA Carattere"/>
    <w:basedOn w:val="Carpredefinitoparagrafo"/>
    <w:link w:val="DIDASCALIA0"/>
    <w:rsid w:val="00344A79"/>
    <w:rPr>
      <w:rFonts w:ascii="Open Sans" w:eastAsia="Times New Roman" w:hAnsi="Open Sans" w:cs="Open Sans"/>
      <w:sz w:val="16"/>
    </w:rPr>
  </w:style>
  <w:style w:type="paragraph" w:customStyle="1" w:styleId="NORMALE0">
    <w:name w:val="NORMALE"/>
    <w:basedOn w:val="Normale"/>
    <w:link w:val="NORMALECarattere"/>
    <w:qFormat/>
    <w:rsid w:val="008602C3"/>
    <w:pPr>
      <w:autoSpaceDE w:val="0"/>
      <w:autoSpaceDN w:val="0"/>
      <w:adjustRightInd w:val="0"/>
    </w:pPr>
    <w:rPr>
      <w:rFonts w:ascii="Arial" w:eastAsia="Times New Roman" w:hAnsi="Arial" w:cs="Arial"/>
      <w:szCs w:val="20"/>
      <w:lang w:eastAsia="it-IT"/>
    </w:rPr>
  </w:style>
  <w:style w:type="character" w:customStyle="1" w:styleId="NORMALECarattere">
    <w:name w:val="NORMALE Carattere"/>
    <w:basedOn w:val="ParagrafoelencoCarattere"/>
    <w:link w:val="NORMALE0"/>
    <w:rsid w:val="008602C3"/>
    <w:rPr>
      <w:rFonts w:ascii="Arial" w:eastAsia="Times New Roman" w:hAnsi="Arial" w:cs="Arial"/>
      <w:sz w:val="22"/>
    </w:rPr>
  </w:style>
  <w:style w:type="character" w:styleId="Testosegnaposto">
    <w:name w:val="Placeholder Text"/>
    <w:basedOn w:val="Carpredefinitoparagrafo"/>
    <w:uiPriority w:val="99"/>
    <w:semiHidden/>
    <w:rsid w:val="00AB0EFE"/>
    <w:rPr>
      <w:color w:val="808080"/>
    </w:rPr>
  </w:style>
  <w:style w:type="paragraph" w:customStyle="1" w:styleId="sche21">
    <w:name w:val="sche2_1"/>
    <w:rsid w:val="00222716"/>
    <w:pPr>
      <w:widowControl w:val="0"/>
      <w:spacing w:before="256"/>
      <w:jc w:val="right"/>
    </w:pPr>
    <w:rPr>
      <w:rFonts w:ascii="Times New Roman" w:eastAsia="Times New Roman" w:hAnsi="Times New Roman"/>
    </w:rPr>
  </w:style>
  <w:style w:type="paragraph" w:customStyle="1" w:styleId="sche22">
    <w:name w:val="sche2_2"/>
    <w:rsid w:val="00222716"/>
    <w:pPr>
      <w:widowControl w:val="0"/>
      <w:jc w:val="right"/>
    </w:pPr>
    <w:rPr>
      <w:rFonts w:ascii="Times New Roman" w:eastAsia="Times New Roman" w:hAnsi="Times New Roman"/>
    </w:rPr>
  </w:style>
  <w:style w:type="paragraph" w:customStyle="1" w:styleId="sche24">
    <w:name w:val="sche2_4"/>
    <w:rsid w:val="00222716"/>
    <w:pPr>
      <w:widowControl w:val="0"/>
      <w:spacing w:before="128"/>
      <w:jc w:val="right"/>
    </w:pPr>
    <w:rPr>
      <w:rFonts w:ascii="Times New Roman" w:eastAsia="Times New Roman" w:hAnsi="Times New Roman"/>
    </w:rPr>
  </w:style>
  <w:style w:type="paragraph" w:customStyle="1" w:styleId="sche3">
    <w:name w:val="sche_3"/>
    <w:rsid w:val="00222716"/>
    <w:pPr>
      <w:widowControl w:val="0"/>
      <w:jc w:val="both"/>
    </w:pPr>
    <w:rPr>
      <w:rFonts w:ascii="Times New Roman" w:eastAsia="Times New Roman" w:hAnsi="Times New Roman"/>
    </w:rPr>
  </w:style>
  <w:style w:type="paragraph" w:customStyle="1" w:styleId="sche2">
    <w:name w:val="sche_2"/>
    <w:rsid w:val="00222716"/>
    <w:pPr>
      <w:widowControl w:val="0"/>
      <w:spacing w:before="256"/>
      <w:jc w:val="both"/>
    </w:pPr>
    <w:rPr>
      <w:rFonts w:ascii="Times New Roman" w:eastAsia="Times New Roman" w:hAnsi="Times New Roman"/>
    </w:rPr>
  </w:style>
  <w:style w:type="paragraph" w:customStyle="1" w:styleId="sche4">
    <w:name w:val="sche_4"/>
    <w:rsid w:val="00222716"/>
    <w:pPr>
      <w:widowControl w:val="0"/>
      <w:jc w:val="both"/>
    </w:pPr>
    <w:rPr>
      <w:rFonts w:ascii="Times New Roman" w:eastAsia="Times New Roman" w:hAnsi="Times New Roman"/>
    </w:rPr>
  </w:style>
  <w:style w:type="paragraph" w:styleId="Corpodeltesto3">
    <w:name w:val="Body Text 3"/>
    <w:basedOn w:val="Normale"/>
    <w:link w:val="Corpodeltesto3Carattere"/>
    <w:uiPriority w:val="99"/>
    <w:semiHidden/>
    <w:unhideWhenUsed/>
    <w:rsid w:val="00EF3053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rsid w:val="00EF3053"/>
    <w:rPr>
      <w:sz w:val="16"/>
      <w:szCs w:val="16"/>
      <w:lang w:eastAsia="en-US"/>
    </w:rPr>
  </w:style>
  <w:style w:type="character" w:customStyle="1" w:styleId="style-type-bold">
    <w:name w:val="style-type-bold"/>
    <w:rsid w:val="00DC72A1"/>
  </w:style>
  <w:style w:type="paragraph" w:customStyle="1" w:styleId="CM5">
    <w:name w:val="CM5"/>
    <w:basedOn w:val="Default"/>
    <w:next w:val="Default"/>
    <w:rsid w:val="00F9580B"/>
    <w:pPr>
      <w:spacing w:line="278" w:lineRule="atLeast"/>
    </w:pPr>
    <w:rPr>
      <w:rFonts w:ascii="Helvetica" w:hAnsi="Helvetica" w:cs="Times New Roman"/>
      <w:color w:val="auto"/>
    </w:rPr>
  </w:style>
  <w:style w:type="paragraph" w:customStyle="1" w:styleId="CM11">
    <w:name w:val="CM11"/>
    <w:basedOn w:val="Default"/>
    <w:next w:val="Default"/>
    <w:rsid w:val="00F9580B"/>
    <w:rPr>
      <w:rFonts w:ascii="Helvetica" w:hAnsi="Helvetica" w:cs="Times New Roman"/>
      <w:color w:val="auto"/>
    </w:rPr>
  </w:style>
  <w:style w:type="paragraph" w:customStyle="1" w:styleId="p9">
    <w:name w:val="p9"/>
    <w:basedOn w:val="Normale"/>
    <w:rsid w:val="00F9580B"/>
    <w:pPr>
      <w:tabs>
        <w:tab w:val="left" w:pos="204"/>
      </w:tabs>
      <w:autoSpaceDE w:val="0"/>
      <w:autoSpaceDN w:val="0"/>
      <w:adjustRightInd w:val="0"/>
      <w:spacing w:line="240" w:lineRule="auto"/>
    </w:pPr>
    <w:rPr>
      <w:rFonts w:ascii="Times New Roman" w:eastAsia="Times New Roman" w:hAnsi="Times New Roman"/>
      <w:sz w:val="24"/>
      <w:szCs w:val="24"/>
      <w:lang w:val="en-US" w:eastAsia="it-IT"/>
    </w:rPr>
  </w:style>
  <w:style w:type="paragraph" w:styleId="Corpodeltesto2">
    <w:name w:val="Body Text 2"/>
    <w:basedOn w:val="Normale"/>
    <w:link w:val="Corpodeltesto2Carattere"/>
    <w:uiPriority w:val="99"/>
    <w:unhideWhenUsed/>
    <w:rsid w:val="009D2552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rsid w:val="009D2552"/>
    <w:rPr>
      <w:sz w:val="22"/>
      <w:szCs w:val="22"/>
      <w:lang w:eastAsia="en-US"/>
    </w:rPr>
  </w:style>
  <w:style w:type="paragraph" w:styleId="Revisione">
    <w:name w:val="Revision"/>
    <w:hidden/>
    <w:uiPriority w:val="99"/>
    <w:semiHidden/>
    <w:rsid w:val="002831DA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259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7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8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6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52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21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2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624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93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02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78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5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7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4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5156678">
          <w:marLeft w:val="0"/>
          <w:marRight w:val="0"/>
          <w:marTop w:val="0"/>
          <w:marBottom w:val="5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810757">
          <w:marLeft w:val="0"/>
          <w:marRight w:val="0"/>
          <w:marTop w:val="0"/>
          <w:marBottom w:val="5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461123">
          <w:marLeft w:val="0"/>
          <w:marRight w:val="0"/>
          <w:marTop w:val="0"/>
          <w:marBottom w:val="5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243109">
          <w:marLeft w:val="0"/>
          <w:marRight w:val="0"/>
          <w:marTop w:val="0"/>
          <w:marBottom w:val="5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093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07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38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1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6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63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36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5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973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79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106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818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2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9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97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0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09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09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97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535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34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55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19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27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75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34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690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939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488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2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24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43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0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90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52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26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1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2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99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50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07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0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87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4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76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0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60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22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1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2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8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54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95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41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866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3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86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1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23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7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24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26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69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7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mailto:direzionetecnica@pec.gesapconsulting.it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Gesap">
      <a:dk1>
        <a:sysClr val="windowText" lastClr="000000"/>
      </a:dk1>
      <a:lt1>
        <a:sysClr val="window" lastClr="FFFFFF"/>
      </a:lt1>
      <a:dk2>
        <a:srgbClr val="22689C"/>
      </a:dk2>
      <a:lt2>
        <a:srgbClr val="DCD7D4"/>
      </a:lt2>
      <a:accent1>
        <a:srgbClr val="69B65D"/>
      </a:accent1>
      <a:accent2>
        <a:srgbClr val="C0504D"/>
      </a:accent2>
      <a:accent3>
        <a:srgbClr val="EFD831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50195D-61BD-486C-A8A0-A00F18322E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1236</Words>
  <Characters>7047</Characters>
  <Application>Microsoft Office Word</Application>
  <DocSecurity>0</DocSecurity>
  <Lines>58</Lines>
  <Paragraphs>16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Intestazioni</vt:lpstr>
      </vt:variant>
      <vt:variant>
        <vt:i4>46</vt:i4>
      </vt:variant>
    </vt:vector>
  </HeadingPairs>
  <TitlesOfParts>
    <vt:vector size="47" baseType="lpstr">
      <vt:lpstr/>
      <vt:lpstr>PARTE I – DISPOSIZIONI GENERALI</vt:lpstr>
      <vt:lpstr>Premessa</vt:lpstr>
      <vt:lpstr>Dati relativi all’appalto</vt:lpstr>
      <vt:lpstr>Oggetto dell’appalto</vt:lpstr>
      <vt:lpstr>Servizi complementari e servizi analoghi</vt:lpstr>
      <vt:lpstr>Carattere del servizio e sospensioni</vt:lpstr>
      <vt:lpstr>Conformità a standard sociali minimi</vt:lpstr>
      <vt:lpstr>Modalità di affidamento dell’appalto</vt:lpstr>
      <vt:lpstr>Durata dell’appalto</vt:lpstr>
      <vt:lpstr>Disciplina del Subappalto</vt:lpstr>
      <vt:lpstr>Controllo del Comune e obblighi dell’I.A.</vt:lpstr>
      <vt:lpstr>Osservanza delle leggi e dei regolamenti</vt:lpstr>
      <vt:lpstr>Obiettivi e sistema di premialità/penalità </vt:lpstr>
      <vt:lpstr>Impianti di destinazione finali</vt:lpstr>
      <vt:lpstr>Corrispettivo dell’appalto</vt:lpstr>
      <vt:lpstr>Pagamenti</vt:lpstr>
      <vt:lpstr>Adeguamento e variazioni dei servizi</vt:lpstr>
      <vt:lpstr>Revisione del prezzo contrattuale</vt:lpstr>
      <vt:lpstr>Documenti che fanno parte del contratto</vt:lpstr>
      <vt:lpstr>Condizioni alla scadenza</vt:lpstr>
      <vt:lpstr>Condizioni della rete stradale e condizioni metereologiche</vt:lpstr>
      <vt:lpstr>Penali</vt:lpstr>
      <vt:lpstr>Esecuzione d’ufficio</vt:lpstr>
      <vt:lpstr>Risoluzione del contratto di servizio</vt:lpstr>
      <vt:lpstr>Controversie</vt:lpstr>
      <vt:lpstr>PARTE II – ONERI E RESPONSABILITÀ DELL’IMPRESA AGGIUDICATARIA</vt:lpstr>
      <vt:lpstr>Responsabilità dell’Impresa Appaltatrice</vt:lpstr>
      <vt:lpstr>Sicurezza sul lavoro</vt:lpstr>
      <vt:lpstr>Deposito cauzionale</vt:lpstr>
      <vt:lpstr>Cooperazione</vt:lpstr>
      <vt:lpstr>Riservatezza</vt:lpstr>
      <vt:lpstr>Avvio dei servizi</vt:lpstr>
      <vt:lpstr>PARTE III – MODALITÀ DI ESECUZIONE DEI SERVIZI</vt:lpstr>
      <vt:lpstr>SERVIZI GESTIONALI</vt:lpstr>
      <vt:lpstr>Campagna di sensibilizzazione</vt:lpstr>
      <vt:lpstr>Numero verde</vt:lpstr>
      <vt:lpstr>Programmazione, controllo, monitoraggio e ottimizzazione dei servizi</vt:lpstr>
      <vt:lpstr>    Programma operativo</vt:lpstr>
      <vt:lpstr>    Rapporto consuntivo</vt:lpstr>
      <vt:lpstr>    Rapporti sul servizio</vt:lpstr>
      <vt:lpstr>Reperibilità e pronto intervento</vt:lpstr>
      <vt:lpstr>SERVIZI OPERATIVI</vt:lpstr>
      <vt:lpstr>Mezzi e attrezzature</vt:lpstr>
      <vt:lpstr>Cantiere</vt:lpstr>
      <vt:lpstr>Servizi di raccolta e trasporto</vt:lpstr>
      <vt:lpstr>    Modalità organizzative genarli</vt:lpstr>
    </vt:vector>
  </TitlesOfParts>
  <Company/>
  <LinksUpToDate>false</LinksUpToDate>
  <CharactersWithSpaces>8267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GESAP</dc:creator>
  <cp:lastModifiedBy>Maria Letizia Scintu</cp:lastModifiedBy>
  <cp:revision>18</cp:revision>
  <cp:lastPrinted>2021-03-04T09:04:00Z</cp:lastPrinted>
  <dcterms:created xsi:type="dcterms:W3CDTF">2022-12-05T18:46:00Z</dcterms:created>
  <dcterms:modified xsi:type="dcterms:W3CDTF">2023-12-20T11:32:00Z</dcterms:modified>
</cp:coreProperties>
</file>